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74"/>
        <w:gridCol w:w="5653"/>
      </w:tblGrid>
      <w:tr w:rsidR="002A6FC5" w:rsidRPr="000B2B14" w:rsidTr="0096631C">
        <w:trPr>
          <w:tblCellSpacing w:w="0" w:type="dxa"/>
        </w:trPr>
        <w:tc>
          <w:tcPr>
            <w:tcW w:w="1869" w:type="pct"/>
            <w:shd w:val="clear" w:color="auto" w:fill="FFFFFF"/>
            <w:tcMar>
              <w:top w:w="0" w:type="dxa"/>
              <w:left w:w="108" w:type="dxa"/>
              <w:bottom w:w="0" w:type="dxa"/>
              <w:right w:w="108" w:type="dxa"/>
            </w:tcMar>
            <w:hideMark/>
          </w:tcPr>
          <w:p w:rsidR="0096631C" w:rsidRPr="0096631C" w:rsidRDefault="006A5749" w:rsidP="0096631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QUẦY</w:t>
            </w:r>
            <w:r w:rsidR="0096631C" w:rsidRPr="0096631C">
              <w:rPr>
                <w:rFonts w:ascii="Times New Roman" w:eastAsia="Times New Roman" w:hAnsi="Times New Roman" w:cs="Times New Roman"/>
                <w:b/>
                <w:bCs/>
                <w:sz w:val="24"/>
                <w:szCs w:val="24"/>
              </w:rPr>
              <w:t xml:space="preserve"> THUỐC </w:t>
            </w:r>
          </w:p>
          <w:p w:rsidR="002A6FC5" w:rsidRPr="0096631C" w:rsidRDefault="0096631C" w:rsidP="0096631C">
            <w:pPr>
              <w:spacing w:after="0" w:line="240" w:lineRule="auto"/>
              <w:jc w:val="center"/>
              <w:rPr>
                <w:rFonts w:ascii="Times New Roman" w:eastAsia="Times New Roman" w:hAnsi="Times New Roman" w:cs="Times New Roman"/>
                <w:sz w:val="24"/>
                <w:szCs w:val="24"/>
              </w:rPr>
            </w:pPr>
            <w:r w:rsidRPr="0096631C">
              <w:rPr>
                <w:rFonts w:ascii="Times New Roman" w:eastAsia="Times New Roman" w:hAnsi="Times New Roman" w:cs="Times New Roman"/>
                <w:b/>
                <w:bCs/>
                <w:noProof/>
                <w:sz w:val="24"/>
                <w:szCs w:val="24"/>
              </w:rPr>
              <mc:AlternateContent>
                <mc:Choice Requires="wps">
                  <w:drawing>
                    <wp:anchor distT="0" distB="0" distL="114300" distR="114300" simplePos="0" relativeHeight="251657216" behindDoc="0" locked="0" layoutInCell="1" allowOverlap="1">
                      <wp:simplePos x="0" y="0"/>
                      <wp:positionH relativeFrom="column">
                        <wp:posOffset>842645</wp:posOffset>
                      </wp:positionH>
                      <wp:positionV relativeFrom="paragraph">
                        <wp:posOffset>215596</wp:posOffset>
                      </wp:positionV>
                      <wp:extent cx="405517" cy="0"/>
                      <wp:effectExtent l="0" t="0" r="33020" b="19050"/>
                      <wp:wrapNone/>
                      <wp:docPr id="3" name="Straight Connector 3"/>
                      <wp:cNvGraphicFramePr/>
                      <a:graphic xmlns:a="http://schemas.openxmlformats.org/drawingml/2006/main">
                        <a:graphicData uri="http://schemas.microsoft.com/office/word/2010/wordprocessingShape">
                          <wps:wsp>
                            <wps:cNvCnPr/>
                            <wps:spPr>
                              <a:xfrm>
                                <a:off x="0" y="0"/>
                                <a:ext cx="4055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65E82" id="Straight Connector 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6.35pt,17pt" to="98.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qtgEAALYDAAAOAAAAZHJzL2Uyb0RvYy54bWysU02P0zAQvSPxHyzfaZJdFlDUdA9dwQVB&#10;xcIP8DrjxsL2WGPTj3/P2G2zCBBCq704Hvu9N/PGk+XtwTuxA0oWwyC7RSsFBI2jDdtBfvv6/tU7&#10;KVJWYVQOAwzyCEnerl6+WO5jD1c4oRuBBIuE1O/jIKecY980SU/gVVpghMCXBsmrzCFtm5HUntW9&#10;a67a9k2zRxojoYaU+PTudClXVd8Y0PmzMQmycIPk2nJdqa4PZW1WS9VvScXJ6nMZ6glVeGUDJ52l&#10;7lRW4gfZP6S81YQJTV5o9A0aYzVUD+yma39zcz+pCNULNyfFuU3p+WT1p92GhB0HeS1FUJ6f6D6T&#10;stspizWGwA1EEtelT/uYeoavw4bOUYobKqYPhnz5sh1xqL09zr2FQxaaD1+3NzfdWyn05ap55EVK&#10;+QOgF2UzSGdDca16tfuYMudi6AXCQanjlLnu8tFBAbvwBQw74VxdZdcZgrUjsVP8+uP3rrhgrYos&#10;FGOdm0ntv0lnbKFBnav/Jc7omhFDnoneBqS/Zc2HS6nmhL+4Pnktth9wPNZ3qO3g4ajOzoNcpu/X&#10;uNIff7fVTwAAAP//AwBQSwMEFAAGAAgAAAAhAJhGHiDdAAAACQEAAA8AAABkcnMvZG93bnJldi54&#10;bWxMj81OwzAQhO9IvIO1SNyoQ4uSNsSpED8nOITAoUc3XpKo8TqK3STw9GzVAxxn9tPsTLadbSdG&#10;HHzrSMHtIgKBVDnTUq3g8+PlZg3CB01Gd45QwTd62OaXF5lOjZvoHccy1IJDyKdaQRNCn0rpqwat&#10;9gvXI/Htyw1WB5ZDLc2gJw63nVxGUSytbok/NLrHxwarQ3m0CpLn17Lop6e3n0ImsihGF9aHnVLX&#10;V/PDPYiAc/iD4VSfq0POnfbuSMaLjvVqmTCqYHXHm07AJo5B7M+GzDP5f0H+CwAA//8DAFBLAQIt&#10;ABQABgAIAAAAIQC2gziS/gAAAOEBAAATAAAAAAAAAAAAAAAAAAAAAABbQ29udGVudF9UeXBlc10u&#10;eG1sUEsBAi0AFAAGAAgAAAAhADj9If/WAAAAlAEAAAsAAAAAAAAAAAAAAAAALwEAAF9yZWxzLy5y&#10;ZWxzUEsBAi0AFAAGAAgAAAAhAFH/8Gq2AQAAtgMAAA4AAAAAAAAAAAAAAAAALgIAAGRycy9lMm9E&#10;b2MueG1sUEsBAi0AFAAGAAgAAAAhAJhGHiDdAAAACQEAAA8AAAAAAAAAAAAAAAAAEAQAAGRycy9k&#10;b3ducmV2LnhtbFBLBQYAAAAABAAEAPMAAAAaBQAAAAA=&#10;" strokecolor="black [3040]"/>
                  </w:pict>
                </mc:Fallback>
              </mc:AlternateContent>
            </w:r>
            <w:r w:rsidR="009A1EEE">
              <w:rPr>
                <w:rFonts w:ascii="Times New Roman" w:eastAsia="Times New Roman" w:hAnsi="Times New Roman" w:cs="Times New Roman"/>
                <w:b/>
                <w:bCs/>
                <w:sz w:val="24"/>
                <w:szCs w:val="24"/>
              </w:rPr>
              <w:t>THANH THẢO</w:t>
            </w:r>
          </w:p>
        </w:tc>
        <w:tc>
          <w:tcPr>
            <w:tcW w:w="3131" w:type="pct"/>
            <w:shd w:val="clear" w:color="auto" w:fill="FFFFFF"/>
            <w:tcMar>
              <w:top w:w="0" w:type="dxa"/>
              <w:left w:w="108" w:type="dxa"/>
              <w:bottom w:w="0" w:type="dxa"/>
              <w:right w:w="108" w:type="dxa"/>
            </w:tcMar>
            <w:hideMark/>
          </w:tcPr>
          <w:p w:rsidR="002A6FC5" w:rsidRPr="0096631C" w:rsidRDefault="0096631C" w:rsidP="0096631C">
            <w:pPr>
              <w:spacing w:after="120" w:line="240" w:lineRule="auto"/>
              <w:jc w:val="center"/>
              <w:rPr>
                <w:rFonts w:ascii="Times New Roman" w:eastAsia="Times New Roman" w:hAnsi="Times New Roman" w:cs="Times New Roman"/>
                <w:sz w:val="24"/>
                <w:szCs w:val="24"/>
              </w:rPr>
            </w:pPr>
            <w:r w:rsidRPr="0096631C">
              <w:rPr>
                <w:rFonts w:ascii="Times New Roman" w:eastAsia="Times New Roman" w:hAnsi="Times New Roman" w:cs="Times New Roman"/>
                <w:b/>
                <w:bCs/>
                <w:noProof/>
                <w:sz w:val="26"/>
                <w:szCs w:val="24"/>
              </w:rPr>
              <mc:AlternateContent>
                <mc:Choice Requires="wps">
                  <w:drawing>
                    <wp:anchor distT="0" distB="0" distL="114300" distR="114300" simplePos="0" relativeHeight="251663360" behindDoc="0" locked="0" layoutInCell="1" allowOverlap="1" wp14:anchorId="33CA3942" wp14:editId="700359F0">
                      <wp:simplePos x="0" y="0"/>
                      <wp:positionH relativeFrom="column">
                        <wp:posOffset>835025</wp:posOffset>
                      </wp:positionH>
                      <wp:positionV relativeFrom="paragraph">
                        <wp:posOffset>406235</wp:posOffset>
                      </wp:positionV>
                      <wp:extent cx="2035534"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20355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17D71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75pt,32pt" to="226.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VpxtQEAALcDAAAOAAAAZHJzL2Uyb0RvYy54bWysU8GO0zAQvSPxD5bvNGl3F6Go6R66gguC&#10;ioUP8DrjxsL2WGPTtH/P2G2zCBBCiIvjsd97M288Wd8fvRMHoGQx9HK5aKWAoHGwYd/LL5/fvnoj&#10;RcoqDMphgF6eIMn7zcsX6yl2sMIR3QAkWCSkboq9HHOOXdMkPYJXaYERAl8aJK8yh7RvBlITq3vX&#10;rNr2dTMhDZFQQ0p8+nC+lJuqbwzo/NGYBFm4XnJtua5U16eyNpu16vak4mj1pQz1D1V4ZQMnnaUe&#10;VFbiG9lfpLzVhAlNXmj0DRpjNVQP7GbZ/uTmcVQRqhduTopzm9L/k9UfDjsSdujlrRRBeX6ix0zK&#10;7scsthgCNxBJ3JY+TTF1DN+GHV2iFHdUTB8N+fJlO+JYe3uaewvHLDQfrtqbu7sbTqKvd80zMVLK&#10;7wC9KJteOhuKbdWpw/uUORlDrxAOSiHn1HWXTw4K2IVPYNgKJ1tWdh0i2DoSB8XPP3xdFhusVZGF&#10;YqxzM6n9M+mCLTSog/W3xBldM2LIM9HbgPS7rPl4LdWc8VfXZ6/F9hMOp/oQtR08HdXZZZLL+P0Y&#10;V/rz/7b5DgAA//8DAFBLAwQUAAYACAAAACEA7LXN8N0AAAAJAQAADwAAAGRycy9kb3ducmV2Lnht&#10;bEyPzU7DMBCE70h9B2srcaNOSv8U4lRVgRMcQuDA0Y2XJGq8jmI3CTw9izjAcWY/zc6k+8m2YsDe&#10;N44UxIsIBFLpTEOVgrfXx5sdCB80Gd06QgWf6GGfza5SnRg30gsORagEh5BPtII6hC6R0pc1Wu0X&#10;rkPi24frrQ4s+0qaXo8cblu5jKKNtLoh/lDrDo81lufiYhVsH56KvBvvn79yuZV5PriwO78rdT2f&#10;DncgAk7hD4af+lwdMu50chcyXrSsb+M1owo2K97EwGq9jEGcfg2ZpfL/guwbAAD//wMAUEsBAi0A&#10;FAAGAAgAAAAhALaDOJL+AAAA4QEAABMAAAAAAAAAAAAAAAAAAAAAAFtDb250ZW50X1R5cGVzXS54&#10;bWxQSwECLQAUAAYACAAAACEAOP0h/9YAAACUAQAACwAAAAAAAAAAAAAAAAAvAQAAX3JlbHMvLnJl&#10;bHNQSwECLQAUAAYACAAAACEArTFacbUBAAC3AwAADgAAAAAAAAAAAAAAAAAuAgAAZHJzL2Uyb0Rv&#10;Yy54bWxQSwECLQAUAAYACAAAACEA7LXN8N0AAAAJAQAADwAAAAAAAAAAAAAAAAAPBAAAZHJzL2Rv&#10;d25yZXYueG1sUEsFBgAAAAAEAAQA8wAAABkFAAAAAA==&#10;" strokecolor="black [3040]"/>
                  </w:pict>
                </mc:Fallback>
              </mc:AlternateContent>
            </w:r>
            <w:r w:rsidR="002A6FC5" w:rsidRPr="0096631C">
              <w:rPr>
                <w:rFonts w:ascii="Times New Roman" w:eastAsia="Times New Roman" w:hAnsi="Times New Roman" w:cs="Times New Roman"/>
                <w:b/>
                <w:bCs/>
                <w:sz w:val="26"/>
                <w:szCs w:val="24"/>
              </w:rPr>
              <w:t>CỘNG HÒA XÃ HỘI CHỦ NGHĨA VIỆT NAM</w:t>
            </w:r>
            <w:r w:rsidR="002A6FC5" w:rsidRPr="0096631C">
              <w:rPr>
                <w:rFonts w:ascii="Times New Roman" w:eastAsia="Times New Roman" w:hAnsi="Times New Roman" w:cs="Times New Roman"/>
                <w:b/>
                <w:bCs/>
                <w:sz w:val="26"/>
                <w:szCs w:val="24"/>
              </w:rPr>
              <w:br/>
              <w:t>Độc lập - Tự do - Hạnh phúc</w:t>
            </w:r>
            <w:r w:rsidR="002A6FC5" w:rsidRPr="0096631C">
              <w:rPr>
                <w:rFonts w:ascii="Times New Roman" w:eastAsia="Times New Roman" w:hAnsi="Times New Roman" w:cs="Times New Roman"/>
                <w:b/>
                <w:bCs/>
                <w:sz w:val="24"/>
                <w:szCs w:val="24"/>
              </w:rPr>
              <w:br/>
            </w:r>
          </w:p>
        </w:tc>
      </w:tr>
      <w:tr w:rsidR="002A6FC5" w:rsidRPr="000B2B14" w:rsidTr="0096631C">
        <w:trPr>
          <w:tblCellSpacing w:w="0" w:type="dxa"/>
        </w:trPr>
        <w:tc>
          <w:tcPr>
            <w:tcW w:w="1869" w:type="pct"/>
            <w:shd w:val="clear" w:color="auto" w:fill="FFFFFF"/>
            <w:tcMar>
              <w:top w:w="0" w:type="dxa"/>
              <w:left w:w="108" w:type="dxa"/>
              <w:bottom w:w="0" w:type="dxa"/>
              <w:right w:w="108" w:type="dxa"/>
            </w:tcMar>
            <w:hideMark/>
          </w:tcPr>
          <w:p w:rsidR="002A6FC5" w:rsidRPr="000B2B14" w:rsidRDefault="002A6FC5" w:rsidP="0096631C">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sz w:val="26"/>
                <w:szCs w:val="26"/>
              </w:rPr>
              <w:t xml:space="preserve">Số: </w:t>
            </w:r>
            <w:r w:rsidR="0096631C">
              <w:rPr>
                <w:rFonts w:ascii="Times New Roman" w:eastAsia="Times New Roman" w:hAnsi="Times New Roman"/>
                <w:sz w:val="26"/>
                <w:szCs w:val="26"/>
              </w:rPr>
              <w:t>01</w:t>
            </w:r>
            <w:r w:rsidR="00963B3C">
              <w:rPr>
                <w:rFonts w:ascii="Times New Roman" w:eastAsia="Times New Roman" w:hAnsi="Times New Roman"/>
                <w:sz w:val="26"/>
                <w:szCs w:val="26"/>
              </w:rPr>
              <w:t>/NTTN</w:t>
            </w:r>
            <w:r w:rsidRPr="000B2B14">
              <w:rPr>
                <w:rFonts w:ascii="Times New Roman" w:eastAsia="Times New Roman" w:hAnsi="Times New Roman"/>
                <w:sz w:val="26"/>
                <w:szCs w:val="26"/>
              </w:rPr>
              <w:br/>
              <w:t xml:space="preserve">V/v kê khai giá </w:t>
            </w:r>
            <w:r>
              <w:rPr>
                <w:rFonts w:ascii="Times New Roman" w:eastAsia="Times New Roman" w:hAnsi="Times New Roman"/>
                <w:sz w:val="26"/>
                <w:szCs w:val="26"/>
              </w:rPr>
              <w:t>thuốc</w:t>
            </w:r>
            <w:r w:rsidRPr="000B2B14">
              <w:rPr>
                <w:rFonts w:ascii="Times New Roman" w:eastAsia="Times New Roman" w:hAnsi="Times New Roman"/>
                <w:sz w:val="26"/>
                <w:szCs w:val="26"/>
              </w:rPr>
              <w:t xml:space="preserve"> bán trong nước hoặc xuất khẩu</w:t>
            </w:r>
          </w:p>
        </w:tc>
        <w:tc>
          <w:tcPr>
            <w:tcW w:w="3131" w:type="pct"/>
            <w:shd w:val="clear" w:color="auto" w:fill="FFFFFF"/>
            <w:tcMar>
              <w:top w:w="0" w:type="dxa"/>
              <w:left w:w="108" w:type="dxa"/>
              <w:bottom w:w="0" w:type="dxa"/>
              <w:right w:w="108" w:type="dxa"/>
            </w:tcMar>
            <w:hideMark/>
          </w:tcPr>
          <w:p w:rsidR="002A6FC5" w:rsidRPr="000B2B14" w:rsidRDefault="0096631C" w:rsidP="0096631C">
            <w:pPr>
              <w:spacing w:before="120" w:after="120" w:line="234" w:lineRule="atLeast"/>
              <w:jc w:val="right"/>
              <w:rPr>
                <w:rFonts w:ascii="Times New Roman" w:eastAsia="Times New Roman" w:hAnsi="Times New Roman"/>
                <w:sz w:val="26"/>
                <w:szCs w:val="26"/>
              </w:rPr>
            </w:pPr>
            <w:r>
              <w:rPr>
                <w:rFonts w:ascii="Times New Roman" w:eastAsia="Times New Roman" w:hAnsi="Times New Roman"/>
                <w:i/>
                <w:iCs/>
                <w:sz w:val="26"/>
                <w:szCs w:val="26"/>
              </w:rPr>
              <w:t>Hải Phòng</w:t>
            </w:r>
            <w:r w:rsidR="002A6FC5" w:rsidRPr="000B2B14">
              <w:rPr>
                <w:rFonts w:ascii="Times New Roman" w:eastAsia="Times New Roman" w:hAnsi="Times New Roman"/>
                <w:i/>
                <w:iCs/>
                <w:sz w:val="26"/>
                <w:szCs w:val="26"/>
              </w:rPr>
              <w:t xml:space="preserve">, ngày </w:t>
            </w:r>
            <w:r>
              <w:rPr>
                <w:rFonts w:ascii="Times New Roman" w:eastAsia="Times New Roman" w:hAnsi="Times New Roman"/>
                <w:i/>
                <w:iCs/>
                <w:sz w:val="26"/>
                <w:szCs w:val="26"/>
              </w:rPr>
              <w:t>21</w:t>
            </w:r>
            <w:r w:rsidR="002A6FC5" w:rsidRPr="000B2B14">
              <w:rPr>
                <w:rFonts w:ascii="Times New Roman" w:eastAsia="Times New Roman" w:hAnsi="Times New Roman"/>
                <w:i/>
                <w:iCs/>
                <w:sz w:val="26"/>
                <w:szCs w:val="26"/>
              </w:rPr>
              <w:t xml:space="preserve"> tháng </w:t>
            </w:r>
            <w:r>
              <w:rPr>
                <w:rFonts w:ascii="Times New Roman" w:eastAsia="Times New Roman" w:hAnsi="Times New Roman"/>
                <w:i/>
                <w:iCs/>
                <w:sz w:val="26"/>
                <w:szCs w:val="26"/>
              </w:rPr>
              <w:t>3</w:t>
            </w:r>
            <w:r w:rsidR="002A6FC5" w:rsidRPr="000B2B14">
              <w:rPr>
                <w:rFonts w:ascii="Times New Roman" w:eastAsia="Times New Roman" w:hAnsi="Times New Roman"/>
                <w:i/>
                <w:iCs/>
                <w:sz w:val="26"/>
                <w:szCs w:val="26"/>
              </w:rPr>
              <w:t xml:space="preserve"> năm </w:t>
            </w:r>
            <w:r>
              <w:rPr>
                <w:rFonts w:ascii="Times New Roman" w:eastAsia="Times New Roman" w:hAnsi="Times New Roman"/>
                <w:i/>
                <w:iCs/>
                <w:sz w:val="26"/>
                <w:szCs w:val="26"/>
              </w:rPr>
              <w:t>2025</w:t>
            </w:r>
          </w:p>
        </w:tc>
      </w:tr>
    </w:tbl>
    <w:p w:rsidR="002A6FC5" w:rsidRPr="000B2B14"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w:t>
      </w:r>
    </w:p>
    <w:p w:rsidR="002A6FC5" w:rsidRPr="000B2B14" w:rsidRDefault="002A6FC5" w:rsidP="002A6FC5">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sz w:val="26"/>
          <w:szCs w:val="26"/>
        </w:rPr>
        <w:t xml:space="preserve">Kính gửi: </w:t>
      </w:r>
      <w:r w:rsidR="0096631C">
        <w:rPr>
          <w:rFonts w:ascii="Times New Roman" w:eastAsia="Times New Roman" w:hAnsi="Times New Roman"/>
          <w:sz w:val="26"/>
          <w:szCs w:val="26"/>
        </w:rPr>
        <w:t>Sở Y tế thành phố Hải Phòng.</w:t>
      </w:r>
    </w:p>
    <w:p w:rsidR="002A6FC5" w:rsidRPr="000B2B14" w:rsidRDefault="002A6FC5" w:rsidP="004114EC">
      <w:pPr>
        <w:shd w:val="clear" w:color="auto" w:fill="FFFFFF"/>
        <w:spacing w:before="120" w:after="120" w:line="234" w:lineRule="atLeast"/>
        <w:ind w:firstLine="720"/>
        <w:jc w:val="both"/>
        <w:rPr>
          <w:rFonts w:ascii="Times New Roman" w:eastAsia="Times New Roman" w:hAnsi="Times New Roman"/>
          <w:sz w:val="26"/>
          <w:szCs w:val="26"/>
        </w:rPr>
      </w:pPr>
      <w:r w:rsidRPr="000B2B14">
        <w:rPr>
          <w:rFonts w:ascii="Times New Roman" w:eastAsia="Times New Roman" w:hAnsi="Times New Roman"/>
          <w:sz w:val="26"/>
          <w:szCs w:val="26"/>
        </w:rPr>
        <w:t xml:space="preserve">Thực hiện quy định tại Luật Giá, </w:t>
      </w:r>
      <w:r w:rsidR="004114EC" w:rsidRPr="002A3EE1">
        <w:rPr>
          <w:rFonts w:ascii="Times New Roman" w:hAnsi="Times New Roman" w:cs="Times New Roman"/>
          <w:color w:val="000000" w:themeColor="text1"/>
          <w:sz w:val="28"/>
          <w:szCs w:val="28"/>
        </w:rPr>
        <w:t>Nghị định số 85/2024/NĐ-CP ngày</w:t>
      </w:r>
      <w:r w:rsidR="004114EC">
        <w:rPr>
          <w:rFonts w:ascii="Times New Roman" w:hAnsi="Times New Roman" w:cs="Times New Roman"/>
          <w:color w:val="000000" w:themeColor="text1"/>
          <w:sz w:val="28"/>
          <w:szCs w:val="28"/>
        </w:rPr>
        <w:t xml:space="preserve"> </w:t>
      </w:r>
      <w:r w:rsidR="004114EC" w:rsidRPr="002A3EE1">
        <w:rPr>
          <w:rFonts w:ascii="Times New Roman" w:hAnsi="Times New Roman" w:cs="Times New Roman"/>
          <w:color w:val="000000" w:themeColor="text1"/>
          <w:sz w:val="28"/>
          <w:szCs w:val="28"/>
        </w:rPr>
        <w:t xml:space="preserve">10/7/2024 của Chính phủ quy định chi tiết một số điều </w:t>
      </w:r>
      <w:bookmarkStart w:id="0" w:name="_GoBack"/>
      <w:bookmarkEnd w:id="0"/>
      <w:r w:rsidR="004114EC" w:rsidRPr="002A3EE1">
        <w:rPr>
          <w:rFonts w:ascii="Times New Roman" w:hAnsi="Times New Roman" w:cs="Times New Roman"/>
          <w:color w:val="000000" w:themeColor="text1"/>
          <w:sz w:val="28"/>
          <w:szCs w:val="28"/>
        </w:rPr>
        <w:t>của Luật Giá</w:t>
      </w:r>
      <w:r w:rsidRPr="000B2B14">
        <w:rPr>
          <w:rFonts w:ascii="Times New Roman" w:eastAsia="Times New Roman" w:hAnsi="Times New Roman"/>
          <w:sz w:val="26"/>
          <w:szCs w:val="26"/>
        </w:rPr>
        <w:t>.</w:t>
      </w:r>
    </w:p>
    <w:p w:rsidR="002A6FC5" w:rsidRPr="000B2B14" w:rsidRDefault="006A5749" w:rsidP="004114EC">
      <w:pPr>
        <w:shd w:val="clear" w:color="auto" w:fill="FFFFFF"/>
        <w:spacing w:before="120" w:after="120" w:line="234" w:lineRule="atLeast"/>
        <w:ind w:firstLine="720"/>
        <w:rPr>
          <w:rFonts w:ascii="Times New Roman" w:eastAsia="Times New Roman" w:hAnsi="Times New Roman"/>
          <w:sz w:val="26"/>
          <w:szCs w:val="26"/>
        </w:rPr>
      </w:pPr>
      <w:r>
        <w:rPr>
          <w:rFonts w:ascii="Times New Roman" w:eastAsia="Times New Roman" w:hAnsi="Times New Roman"/>
          <w:sz w:val="26"/>
          <w:szCs w:val="26"/>
        </w:rPr>
        <w:t>Quầy</w:t>
      </w:r>
      <w:r w:rsidR="004114EC">
        <w:rPr>
          <w:rFonts w:ascii="Times New Roman" w:eastAsia="Times New Roman" w:hAnsi="Times New Roman"/>
          <w:sz w:val="26"/>
          <w:szCs w:val="26"/>
        </w:rPr>
        <w:t xml:space="preserve"> thuốc </w:t>
      </w:r>
      <w:r>
        <w:rPr>
          <w:rFonts w:ascii="Times New Roman" w:eastAsia="Times New Roman" w:hAnsi="Times New Roman"/>
          <w:sz w:val="26"/>
          <w:szCs w:val="26"/>
        </w:rPr>
        <w:t xml:space="preserve">Thanh Thảo </w:t>
      </w:r>
      <w:r w:rsidR="002A6FC5" w:rsidRPr="000B2B14">
        <w:rPr>
          <w:rFonts w:ascii="Times New Roman" w:eastAsia="Times New Roman" w:hAnsi="Times New Roman"/>
          <w:sz w:val="26"/>
          <w:szCs w:val="26"/>
        </w:rPr>
        <w:t xml:space="preserve">gửi Bảng kê khai mức giá </w:t>
      </w:r>
      <w:r w:rsidR="002A6FC5">
        <w:rPr>
          <w:rFonts w:ascii="Times New Roman" w:eastAsia="Times New Roman" w:hAnsi="Times New Roman"/>
          <w:sz w:val="26"/>
          <w:szCs w:val="26"/>
        </w:rPr>
        <w:t xml:space="preserve">thuốc </w:t>
      </w:r>
      <w:r w:rsidR="002A6FC5" w:rsidRPr="000B2B14">
        <w:rPr>
          <w:rFonts w:ascii="Times New Roman" w:eastAsia="Times New Roman" w:hAnsi="Times New Roman"/>
          <w:sz w:val="26"/>
          <w:szCs w:val="26"/>
        </w:rPr>
        <w:t>bán trong nước hoặc xuất khẩu (đính kèm).</w:t>
      </w:r>
    </w:p>
    <w:p w:rsidR="002A6FC5" w:rsidRPr="000B2B14"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xml:space="preserve">Mức giá kê khai này thực hiện từ ngày </w:t>
      </w:r>
      <w:r w:rsidR="004114EC">
        <w:rPr>
          <w:rFonts w:ascii="Times New Roman" w:eastAsia="Times New Roman" w:hAnsi="Times New Roman"/>
          <w:sz w:val="26"/>
          <w:szCs w:val="26"/>
        </w:rPr>
        <w:t>21/3/2025</w:t>
      </w:r>
    </w:p>
    <w:p w:rsidR="002A6FC5" w:rsidRPr="000B2B14" w:rsidRDefault="006A5749" w:rsidP="004114EC">
      <w:pPr>
        <w:shd w:val="clear" w:color="auto" w:fill="FFFFFF"/>
        <w:spacing w:before="120" w:after="120" w:line="234" w:lineRule="atLeast"/>
        <w:ind w:firstLine="720"/>
        <w:rPr>
          <w:rFonts w:ascii="Times New Roman" w:eastAsia="Times New Roman" w:hAnsi="Times New Roman"/>
          <w:sz w:val="26"/>
          <w:szCs w:val="26"/>
        </w:rPr>
      </w:pPr>
      <w:r>
        <w:rPr>
          <w:rFonts w:ascii="Times New Roman" w:eastAsia="Times New Roman" w:hAnsi="Times New Roman"/>
          <w:sz w:val="26"/>
          <w:szCs w:val="26"/>
        </w:rPr>
        <w:t>Quầy thuốc Thanh Thảo</w:t>
      </w:r>
      <w:r w:rsidR="004114EC" w:rsidRPr="000B2B14">
        <w:rPr>
          <w:rFonts w:ascii="Times New Roman" w:eastAsia="Times New Roman" w:hAnsi="Times New Roman"/>
          <w:sz w:val="26"/>
          <w:szCs w:val="26"/>
        </w:rPr>
        <w:t xml:space="preserve"> </w:t>
      </w:r>
      <w:r w:rsidR="002A6FC5" w:rsidRPr="000B2B14">
        <w:rPr>
          <w:rFonts w:ascii="Times New Roman" w:eastAsia="Times New Roman" w:hAnsi="Times New Roman"/>
          <w:sz w:val="26"/>
          <w:szCs w:val="26"/>
        </w:rPr>
        <w:t>xin chịu trách nhiệm trước pháp luật về tính chính xác của mức giá mà chúng tôi đã kê khai.</w:t>
      </w:r>
    </w:p>
    <w:p w:rsidR="002A6FC5" w:rsidRPr="000B2B14"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2A6FC5" w:rsidRPr="009A1EEE" w:rsidTr="00882496">
        <w:trPr>
          <w:tblCellSpacing w:w="0" w:type="dxa"/>
        </w:trPr>
        <w:tc>
          <w:tcPr>
            <w:tcW w:w="2500" w:type="pct"/>
            <w:shd w:val="clear" w:color="auto" w:fill="FFFFFF"/>
            <w:tcMar>
              <w:top w:w="0" w:type="dxa"/>
              <w:left w:w="108" w:type="dxa"/>
              <w:bottom w:w="0" w:type="dxa"/>
              <w:right w:w="108" w:type="dxa"/>
            </w:tcMar>
            <w:hideMark/>
          </w:tcPr>
          <w:p w:rsidR="002A6FC5" w:rsidRPr="009A1EEE" w:rsidRDefault="002A6FC5" w:rsidP="00882496">
            <w:pPr>
              <w:spacing w:before="120" w:after="120" w:line="234" w:lineRule="atLeast"/>
              <w:rPr>
                <w:rFonts w:ascii="Times New Roman" w:eastAsia="Times New Roman" w:hAnsi="Times New Roman"/>
                <w:sz w:val="26"/>
                <w:szCs w:val="26"/>
              </w:rPr>
            </w:pPr>
            <w:r w:rsidRPr="009A1EEE">
              <w:rPr>
                <w:rFonts w:ascii="Times New Roman" w:eastAsia="Times New Roman" w:hAnsi="Times New Roman"/>
                <w:bCs/>
                <w:i/>
                <w:iCs/>
                <w:sz w:val="24"/>
                <w:szCs w:val="24"/>
              </w:rPr>
              <w:t>Nơi nhận:</w:t>
            </w:r>
            <w:r w:rsidRPr="009A1EEE">
              <w:rPr>
                <w:rFonts w:ascii="Times New Roman" w:eastAsia="Times New Roman" w:hAnsi="Times New Roman"/>
                <w:bCs/>
                <w:i/>
                <w:iCs/>
                <w:sz w:val="24"/>
                <w:szCs w:val="24"/>
              </w:rPr>
              <w:br/>
            </w:r>
            <w:r w:rsidR="00C04F77" w:rsidRPr="009A1EEE">
              <w:rPr>
                <w:rFonts w:ascii="Times New Roman" w:eastAsia="Times New Roman" w:hAnsi="Times New Roman"/>
              </w:rPr>
              <w:t>- Như trên;</w:t>
            </w:r>
            <w:r w:rsidR="00C04F77" w:rsidRPr="009A1EEE">
              <w:rPr>
                <w:rFonts w:ascii="Times New Roman" w:eastAsia="Times New Roman" w:hAnsi="Times New Roman"/>
              </w:rPr>
              <w:br/>
              <w:t>- Lưu: NT.</w:t>
            </w:r>
          </w:p>
        </w:tc>
        <w:tc>
          <w:tcPr>
            <w:tcW w:w="2500" w:type="pct"/>
            <w:shd w:val="clear" w:color="auto" w:fill="FFFFFF"/>
            <w:tcMar>
              <w:top w:w="0" w:type="dxa"/>
              <w:left w:w="108" w:type="dxa"/>
              <w:bottom w:w="0" w:type="dxa"/>
              <w:right w:w="108" w:type="dxa"/>
            </w:tcMar>
            <w:hideMark/>
          </w:tcPr>
          <w:p w:rsidR="002A6FC5" w:rsidRPr="009A1EEE" w:rsidRDefault="002A6FC5" w:rsidP="00882496">
            <w:pPr>
              <w:spacing w:before="120" w:after="120" w:line="234" w:lineRule="atLeast"/>
              <w:jc w:val="center"/>
              <w:rPr>
                <w:rFonts w:ascii="Times New Roman" w:eastAsia="Times New Roman" w:hAnsi="Times New Roman"/>
                <w:i/>
                <w:iCs/>
                <w:sz w:val="26"/>
                <w:szCs w:val="26"/>
              </w:rPr>
            </w:pPr>
            <w:r w:rsidRPr="009A1EEE">
              <w:rPr>
                <w:rFonts w:ascii="Times New Roman" w:eastAsia="Times New Roman" w:hAnsi="Times New Roman"/>
                <w:bCs/>
                <w:sz w:val="26"/>
                <w:szCs w:val="26"/>
              </w:rPr>
              <w:t>THỦ TRƯỞNG ĐƠN VỊ</w:t>
            </w:r>
            <w:r w:rsidRPr="009A1EEE">
              <w:rPr>
                <w:rFonts w:ascii="Times New Roman" w:eastAsia="Times New Roman" w:hAnsi="Times New Roman"/>
                <w:bCs/>
                <w:sz w:val="26"/>
                <w:szCs w:val="26"/>
              </w:rPr>
              <w:br/>
            </w:r>
            <w:r w:rsidRPr="009A1EEE">
              <w:rPr>
                <w:rFonts w:ascii="Times New Roman" w:eastAsia="Times New Roman" w:hAnsi="Times New Roman"/>
                <w:i/>
                <w:iCs/>
                <w:sz w:val="26"/>
                <w:szCs w:val="26"/>
              </w:rPr>
              <w:t>(Ký tên, đóng dấu)</w:t>
            </w:r>
          </w:p>
          <w:p w:rsidR="00C04F77" w:rsidRPr="009A1EEE" w:rsidRDefault="00C04F77" w:rsidP="00882496">
            <w:pPr>
              <w:spacing w:before="120" w:after="120" w:line="234" w:lineRule="atLeast"/>
              <w:jc w:val="center"/>
              <w:rPr>
                <w:rFonts w:ascii="Times New Roman" w:eastAsia="Times New Roman" w:hAnsi="Times New Roman"/>
                <w:i/>
                <w:iCs/>
                <w:sz w:val="26"/>
                <w:szCs w:val="26"/>
              </w:rPr>
            </w:pPr>
          </w:p>
          <w:p w:rsidR="00C04F77" w:rsidRPr="009A1EEE" w:rsidRDefault="00C04F77" w:rsidP="00882496">
            <w:pPr>
              <w:spacing w:before="120" w:after="120" w:line="234" w:lineRule="atLeast"/>
              <w:jc w:val="center"/>
              <w:rPr>
                <w:rFonts w:ascii="Times New Roman" w:eastAsia="Times New Roman" w:hAnsi="Times New Roman"/>
                <w:i/>
                <w:iCs/>
                <w:sz w:val="26"/>
                <w:szCs w:val="26"/>
              </w:rPr>
            </w:pPr>
          </w:p>
          <w:p w:rsidR="00C04F77" w:rsidRPr="009A1EEE" w:rsidRDefault="00C04F77" w:rsidP="00882496">
            <w:pPr>
              <w:spacing w:before="120" w:after="120" w:line="234" w:lineRule="atLeast"/>
              <w:jc w:val="center"/>
              <w:rPr>
                <w:rFonts w:ascii="Times New Roman" w:eastAsia="Times New Roman" w:hAnsi="Times New Roman"/>
                <w:sz w:val="26"/>
                <w:szCs w:val="26"/>
              </w:rPr>
            </w:pPr>
          </w:p>
        </w:tc>
      </w:tr>
    </w:tbl>
    <w:p w:rsidR="002A6FC5" w:rsidRPr="009A1EEE" w:rsidRDefault="002A6FC5" w:rsidP="002A6FC5">
      <w:pPr>
        <w:shd w:val="clear" w:color="auto" w:fill="FFFFFF"/>
        <w:spacing w:before="120" w:after="120" w:line="234" w:lineRule="atLeast"/>
        <w:rPr>
          <w:rFonts w:ascii="Times New Roman" w:eastAsia="Times New Roman" w:hAnsi="Times New Roman"/>
          <w:sz w:val="26"/>
          <w:szCs w:val="26"/>
        </w:rPr>
      </w:pPr>
      <w:r w:rsidRPr="009A1EEE">
        <w:rPr>
          <w:rFonts w:ascii="Times New Roman" w:eastAsia="Times New Roman" w:hAnsi="Times New Roman"/>
          <w:sz w:val="26"/>
          <w:szCs w:val="26"/>
        </w:rPr>
        <w:t xml:space="preserve">- Họ và tên người nộp văn bản: </w:t>
      </w:r>
      <w:r w:rsidR="009A1EEE">
        <w:rPr>
          <w:rFonts w:ascii="Times New Roman" w:eastAsia="Times New Roman" w:hAnsi="Times New Roman"/>
          <w:sz w:val="26"/>
          <w:szCs w:val="26"/>
        </w:rPr>
        <w:t>Nguyễn Thị Thảo</w:t>
      </w:r>
    </w:p>
    <w:p w:rsidR="002A6FC5" w:rsidRPr="000B2B14"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Địa chỉ đơn vị thực hiện k</w:t>
      </w:r>
      <w:r>
        <w:rPr>
          <w:rFonts w:ascii="Times New Roman" w:eastAsia="Times New Roman" w:hAnsi="Times New Roman"/>
          <w:sz w:val="26"/>
          <w:szCs w:val="26"/>
        </w:rPr>
        <w:t>ê khai:</w:t>
      </w:r>
      <w:r w:rsidR="009A1EEE">
        <w:rPr>
          <w:rFonts w:ascii="Times New Roman" w:eastAsia="Times New Roman" w:hAnsi="Times New Roman"/>
          <w:sz w:val="26"/>
          <w:szCs w:val="26"/>
        </w:rPr>
        <w:t xml:space="preserve"> thôn Lê Lợi, xã Hiệp Hòa</w:t>
      </w:r>
      <w:r w:rsidR="00C04F77">
        <w:rPr>
          <w:rFonts w:ascii="Times New Roman" w:eastAsia="Times New Roman" w:hAnsi="Times New Roman"/>
          <w:sz w:val="26"/>
          <w:szCs w:val="26"/>
        </w:rPr>
        <w:t>, huyện Vĩnh Bảo, thành phố Hải Phòng.</w:t>
      </w:r>
    </w:p>
    <w:p w:rsidR="002A6FC5" w:rsidRPr="000B2B14"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Số điện thoại liên l</w:t>
      </w:r>
      <w:r>
        <w:rPr>
          <w:rFonts w:ascii="Times New Roman" w:eastAsia="Times New Roman" w:hAnsi="Times New Roman"/>
          <w:sz w:val="26"/>
          <w:szCs w:val="26"/>
        </w:rPr>
        <w:t xml:space="preserve">ạc: </w:t>
      </w:r>
      <w:r w:rsidR="009A1EEE">
        <w:rPr>
          <w:rFonts w:ascii="Times New Roman" w:eastAsia="Times New Roman" w:hAnsi="Times New Roman"/>
          <w:sz w:val="26"/>
          <w:szCs w:val="26"/>
        </w:rPr>
        <w:t>0355.079.957</w:t>
      </w:r>
    </w:p>
    <w:p w:rsidR="002A6FC5" w:rsidRPr="000B2B14"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Email: ………………………………………</w:t>
      </w:r>
      <w:r>
        <w:rPr>
          <w:rFonts w:ascii="Times New Roman" w:eastAsia="Times New Roman" w:hAnsi="Times New Roman"/>
          <w:sz w:val="26"/>
          <w:szCs w:val="26"/>
        </w:rPr>
        <w:t>……………………………………………</w:t>
      </w:r>
    </w:p>
    <w:p w:rsidR="002A6FC5" w:rsidRDefault="002A6FC5" w:rsidP="002A6FC5">
      <w:pPr>
        <w:shd w:val="clear" w:color="auto" w:fill="FFFFFF"/>
        <w:spacing w:before="120" w:after="120" w:line="234" w:lineRule="atLeast"/>
        <w:rPr>
          <w:rFonts w:ascii="Times New Roman" w:eastAsia="Times New Roman" w:hAnsi="Times New Roman"/>
          <w:sz w:val="26"/>
          <w:szCs w:val="26"/>
        </w:rPr>
        <w:sectPr w:rsidR="002A6FC5" w:rsidSect="009E7756">
          <w:headerReference w:type="default" r:id="rId7"/>
          <w:pgSz w:w="11907" w:h="16839" w:code="9"/>
          <w:pgMar w:top="1440" w:right="1440" w:bottom="1440" w:left="1440" w:header="708" w:footer="708" w:gutter="0"/>
          <w:cols w:space="708"/>
          <w:docGrid w:linePitch="360"/>
        </w:sectPr>
      </w:pPr>
      <w:r w:rsidRPr="000B2B14">
        <w:rPr>
          <w:rFonts w:ascii="Times New Roman" w:eastAsia="Times New Roman" w:hAnsi="Times New Roman"/>
          <w:sz w:val="26"/>
          <w:szCs w:val="26"/>
        </w:rPr>
        <w:t>- Số fax: …………</w:t>
      </w:r>
      <w:r>
        <w:rPr>
          <w:rFonts w:ascii="Times New Roman" w:eastAsia="Times New Roman" w:hAnsi="Times New Roman"/>
          <w:sz w:val="26"/>
          <w:szCs w:val="26"/>
        </w:rPr>
        <w:t>………………………………………………………………………</w:t>
      </w:r>
    </w:p>
    <w:p w:rsidR="002A6FC5" w:rsidRPr="000B2B14" w:rsidRDefault="002A6FC5" w:rsidP="002A6FC5">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lastRenderedPageBreak/>
        <w:t xml:space="preserve">GHI NHẬN NGÀY NỘP VĂN BẢN KÊ KHAI GIÁ CỦA CƠ QUAN TIẾP </w:t>
      </w:r>
      <w:proofErr w:type="gramStart"/>
      <w:r w:rsidRPr="000B2B14">
        <w:rPr>
          <w:rFonts w:ascii="Times New Roman" w:eastAsia="Times New Roman" w:hAnsi="Times New Roman"/>
          <w:b/>
          <w:bCs/>
          <w:sz w:val="26"/>
          <w:szCs w:val="26"/>
        </w:rPr>
        <w:t>NHẬN</w:t>
      </w:r>
      <w:proofErr w:type="gramEnd"/>
      <w:r w:rsidRPr="000B2B14">
        <w:rPr>
          <w:rFonts w:ascii="Times New Roman" w:eastAsia="Times New Roman" w:hAnsi="Times New Roman"/>
          <w:b/>
          <w:bCs/>
          <w:sz w:val="26"/>
          <w:szCs w:val="26"/>
        </w:rPr>
        <w:br/>
      </w:r>
      <w:r w:rsidRPr="000B2B14">
        <w:rPr>
          <w:rFonts w:ascii="Times New Roman" w:eastAsia="Times New Roman" w:hAnsi="Times New Roman"/>
          <w:i/>
          <w:iCs/>
          <w:sz w:val="26"/>
          <w:szCs w:val="26"/>
        </w:rPr>
        <w:t>(Cơ quan tiếp nhận văn bản kê khai giá ghi ngày, tháng, năm nhận được văn bản kê khai giá và đóng dấu công văn đến)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47"/>
        <w:gridCol w:w="9124"/>
      </w:tblGrid>
      <w:tr w:rsidR="00C04F77" w:rsidRPr="000B2B14" w:rsidTr="00882496">
        <w:trPr>
          <w:tblCellSpacing w:w="0" w:type="dxa"/>
        </w:trPr>
        <w:tc>
          <w:tcPr>
            <w:tcW w:w="1869" w:type="pct"/>
            <w:shd w:val="clear" w:color="auto" w:fill="FFFFFF"/>
            <w:tcMar>
              <w:top w:w="0" w:type="dxa"/>
              <w:left w:w="108" w:type="dxa"/>
              <w:bottom w:w="0" w:type="dxa"/>
              <w:right w:w="108" w:type="dxa"/>
            </w:tcMar>
            <w:hideMark/>
          </w:tcPr>
          <w:p w:rsidR="00C04F77" w:rsidRPr="0096631C" w:rsidRDefault="006A5749" w:rsidP="00882496">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QUẦY </w:t>
            </w:r>
            <w:r w:rsidR="00C04F77" w:rsidRPr="0096631C">
              <w:rPr>
                <w:rFonts w:ascii="Times New Roman" w:eastAsia="Times New Roman" w:hAnsi="Times New Roman" w:cs="Times New Roman"/>
                <w:b/>
                <w:bCs/>
                <w:sz w:val="24"/>
                <w:szCs w:val="24"/>
              </w:rPr>
              <w:t xml:space="preserve">THUỐC </w:t>
            </w:r>
          </w:p>
          <w:p w:rsidR="00C04F77" w:rsidRPr="0096631C" w:rsidRDefault="00C04F77" w:rsidP="00882496">
            <w:pPr>
              <w:spacing w:after="0" w:line="240" w:lineRule="auto"/>
              <w:jc w:val="center"/>
              <w:rPr>
                <w:rFonts w:ascii="Times New Roman" w:eastAsia="Times New Roman" w:hAnsi="Times New Roman" w:cs="Times New Roman"/>
                <w:sz w:val="24"/>
                <w:szCs w:val="24"/>
              </w:rPr>
            </w:pPr>
            <w:r w:rsidRPr="0096631C">
              <w:rPr>
                <w:rFonts w:ascii="Times New Roman" w:eastAsia="Times New Roman" w:hAnsi="Times New Roman" w:cs="Times New Roman"/>
                <w:b/>
                <w:bCs/>
                <w:noProof/>
                <w:sz w:val="24"/>
                <w:szCs w:val="24"/>
              </w:rPr>
              <mc:AlternateContent>
                <mc:Choice Requires="wps">
                  <w:drawing>
                    <wp:anchor distT="0" distB="0" distL="114300" distR="114300" simplePos="0" relativeHeight="251665408" behindDoc="0" locked="0" layoutInCell="1" allowOverlap="1" wp14:anchorId="58D119C7" wp14:editId="68D6C0E8">
                      <wp:simplePos x="0" y="0"/>
                      <wp:positionH relativeFrom="column">
                        <wp:posOffset>1192503</wp:posOffset>
                      </wp:positionH>
                      <wp:positionV relativeFrom="paragraph">
                        <wp:posOffset>207313</wp:posOffset>
                      </wp:positionV>
                      <wp:extent cx="405517" cy="0"/>
                      <wp:effectExtent l="0" t="0" r="33020" b="19050"/>
                      <wp:wrapNone/>
                      <wp:docPr id="7" name="Straight Connector 7"/>
                      <wp:cNvGraphicFramePr/>
                      <a:graphic xmlns:a="http://schemas.openxmlformats.org/drawingml/2006/main">
                        <a:graphicData uri="http://schemas.microsoft.com/office/word/2010/wordprocessingShape">
                          <wps:wsp>
                            <wps:cNvCnPr/>
                            <wps:spPr>
                              <a:xfrm>
                                <a:off x="0" y="0"/>
                                <a:ext cx="4055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C0537F"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93.9pt,16.3pt" to="125.8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gDytQEAALYDAAAOAAAAZHJzL2Uyb0RvYy54bWysU01v1DAQvSPxHyzf2SQVpSjabA9bwQXB&#10;itIf4DrjjYXtscZmP/49Y+9uigAhVPXieOz33swbT5a3B+/EDihZDIPsFq0UEDSONmwH+fDtw5v3&#10;UqSswqgcBhjkEZK8Xb1+tdzHHq5wQjcCCRYJqd/HQU45x75pkp7Aq7TACIEvDZJXmUPaNiOpPat7&#10;11y17btmjzRGQg0p8end6VKuqr4xoPMXYxJk4QbJteW6Ul0fy9qslqrfkoqT1ecy1DOq8MoGTjpL&#10;3amsxA+yf0h5qwkTmrzQ6Bs0xmqoHthN1/7m5n5SEaoXbk6Kc5vSy8nqz7sNCTsO8kaKoDw/0X0m&#10;ZbdTFmsMgRuIJG5Kn/Yx9Qxfhw2doxQ3VEwfDPnyZTviUHt7nHsLhyw0H75tr687zqEvV80TL1LK&#10;HwG9KJtBOhuKa9Wr3aeUORdDLxAOSh2nzHWXjw4K2IWvYNgJ5+oqu84QrB2JneLXH793xQVrVWSh&#10;GOvcTGr/TTpjCw3qXP0vcUbXjBjyTPQ2IP0taz5cSjUn/MX1yWux/Yjjsb5DbQcPR3V2HuQyfb/G&#10;lf70u61+AgAA//8DAFBLAwQUAAYACAAAACEAdKA0R90AAAAJAQAADwAAAGRycy9kb3ducmV2Lnht&#10;bEyPT0+DQBDF7yZ+h82YeLNLMRZCWRrjn5MeKHrwuGWnQMrOEnYL6Kd3jAc9vnkv7/0m3y22FxOO&#10;vnOkYL2KQCDVznTUKHh/e75JQfigyejeESr4RA+74vIi15lxM+1xqkIjuIR8phW0IQyZlL5u0Wq/&#10;cgMSe0c3Wh1Yjo00o5653PYyjqKNtLojXmj1gA8t1qfqbBUkTy9VOcyPr1+lTGRZTi6kpw+lrq+W&#10;+y2IgEv4C8MPPqNDwUwHdybjRc86TRg9KLiNNyA4EN+tExCH34Mscvn/g+IbAAD//wMAUEsBAi0A&#10;FAAGAAgAAAAhALaDOJL+AAAA4QEAABMAAAAAAAAAAAAAAAAAAAAAAFtDb250ZW50X1R5cGVzXS54&#10;bWxQSwECLQAUAAYACAAAACEAOP0h/9YAAACUAQAACwAAAAAAAAAAAAAAAAAvAQAAX3JlbHMvLnJl&#10;bHNQSwECLQAUAAYACAAAACEA11YA8rUBAAC2AwAADgAAAAAAAAAAAAAAAAAuAgAAZHJzL2Uyb0Rv&#10;Yy54bWxQSwECLQAUAAYACAAAACEAdKA0R90AAAAJAQAADwAAAAAAAAAAAAAAAAAPBAAAZHJzL2Rv&#10;d25yZXYueG1sUEsFBgAAAAAEAAQA8wAAABkFAAAAAA==&#10;" strokecolor="black [3040]"/>
                  </w:pict>
                </mc:Fallback>
              </mc:AlternateContent>
            </w:r>
            <w:r w:rsidR="009A1EEE">
              <w:rPr>
                <w:rFonts w:ascii="Times New Roman" w:eastAsia="Times New Roman" w:hAnsi="Times New Roman" w:cs="Times New Roman"/>
                <w:b/>
                <w:bCs/>
                <w:sz w:val="24"/>
                <w:szCs w:val="24"/>
              </w:rPr>
              <w:t>THANH THẢO</w:t>
            </w:r>
            <w:r w:rsidR="009A1EEE" w:rsidRPr="0096631C">
              <w:rPr>
                <w:rFonts w:ascii="Times New Roman" w:eastAsia="Times New Roman" w:hAnsi="Times New Roman" w:cs="Times New Roman"/>
                <w:b/>
                <w:bCs/>
                <w:sz w:val="24"/>
                <w:szCs w:val="24"/>
              </w:rPr>
              <w:t xml:space="preserve"> </w:t>
            </w:r>
            <w:r w:rsidRPr="0096631C">
              <w:rPr>
                <w:rFonts w:ascii="Times New Roman" w:eastAsia="Times New Roman" w:hAnsi="Times New Roman" w:cs="Times New Roman"/>
                <w:b/>
                <w:bCs/>
                <w:sz w:val="24"/>
                <w:szCs w:val="24"/>
              </w:rPr>
              <w:br/>
            </w:r>
          </w:p>
        </w:tc>
        <w:tc>
          <w:tcPr>
            <w:tcW w:w="3131" w:type="pct"/>
            <w:shd w:val="clear" w:color="auto" w:fill="FFFFFF"/>
            <w:tcMar>
              <w:top w:w="0" w:type="dxa"/>
              <w:left w:w="108" w:type="dxa"/>
              <w:bottom w:w="0" w:type="dxa"/>
              <w:right w:w="108" w:type="dxa"/>
            </w:tcMar>
            <w:hideMark/>
          </w:tcPr>
          <w:p w:rsidR="00C04F77" w:rsidRPr="0096631C" w:rsidRDefault="00C04F77" w:rsidP="00882496">
            <w:pPr>
              <w:spacing w:after="120" w:line="240" w:lineRule="auto"/>
              <w:jc w:val="center"/>
              <w:rPr>
                <w:rFonts w:ascii="Times New Roman" w:eastAsia="Times New Roman" w:hAnsi="Times New Roman" w:cs="Times New Roman"/>
                <w:sz w:val="24"/>
                <w:szCs w:val="24"/>
              </w:rPr>
            </w:pPr>
            <w:r w:rsidRPr="0096631C">
              <w:rPr>
                <w:rFonts w:ascii="Times New Roman" w:eastAsia="Times New Roman" w:hAnsi="Times New Roman" w:cs="Times New Roman"/>
                <w:b/>
                <w:bCs/>
                <w:noProof/>
                <w:sz w:val="26"/>
                <w:szCs w:val="24"/>
              </w:rPr>
              <mc:AlternateContent>
                <mc:Choice Requires="wps">
                  <w:drawing>
                    <wp:anchor distT="0" distB="0" distL="114300" distR="114300" simplePos="0" relativeHeight="251666432" behindDoc="0" locked="0" layoutInCell="1" allowOverlap="1" wp14:anchorId="11B3676A" wp14:editId="2A930CE6">
                      <wp:simplePos x="0" y="0"/>
                      <wp:positionH relativeFrom="column">
                        <wp:posOffset>1383665</wp:posOffset>
                      </wp:positionH>
                      <wp:positionV relativeFrom="paragraph">
                        <wp:posOffset>421668</wp:posOffset>
                      </wp:positionV>
                      <wp:extent cx="2035534" cy="0"/>
                      <wp:effectExtent l="0" t="0" r="22225" b="19050"/>
                      <wp:wrapNone/>
                      <wp:docPr id="8" name="Straight Connector 8"/>
                      <wp:cNvGraphicFramePr/>
                      <a:graphic xmlns:a="http://schemas.openxmlformats.org/drawingml/2006/main">
                        <a:graphicData uri="http://schemas.microsoft.com/office/word/2010/wordprocessingShape">
                          <wps:wsp>
                            <wps:cNvCnPr/>
                            <wps:spPr>
                              <a:xfrm>
                                <a:off x="0" y="0"/>
                                <a:ext cx="20355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03D9D3" id="Straight Connector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95pt,33.2pt" to="269.2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59tgEAALcDAAAOAAAAZHJzL2Uyb0RvYy54bWysU8GOEzEMvSPxD1HudKZdFq1Gne6hK7gg&#10;qFj4gGzG6UQkceSETvv3OGk7iwAhhLh44uQ928/2rO+P3okDULIYerlctFJA0DjYsO/ll89vX91J&#10;kbIKg3IYoJcnSPJ+8/LFeoodrHBENwAJDhJSN8VejjnHrmmSHsGrtMAIgR8NkleZXdo3A6mJo3vX&#10;rNr2TTMhDZFQQ0p8+3B+lJsa3xjQ+aMxCbJwveTacrVU7VOxzWatuj2pOFp9KUP9QxVe2cBJ51AP&#10;KivxjewvobzVhAlNXmj0DRpjNVQNrGbZ/qTmcVQRqhZuTopzm9L/C6s/HHYk7NBLHlRQnkf0mEnZ&#10;/ZjFFkPgBiKJu9KnKaaO4duwo4uX4o6K6KMhX74sRxxrb09zb+GYhebLVXtze3vzWgp9fWueiZFS&#10;fgfoRTn00tlQZKtOHd6nzMkYeoWwUwo5p66nfHJQwC58AsNSONmysusSwdaROCge//B1WWRwrIos&#10;FGOdm0ntn0kXbKFBXay/Jc7omhFDnoneBqTfZc3Ha6nmjL+qPmstsp9wONVB1HbwdlRll00u6/ej&#10;X+nP/9vmOwAAAP//AwBQSwMEFAAGAAgAAAAhABYHMOreAAAACQEAAA8AAABkcnMvZG93bnJldi54&#10;bWxMj01PhDAQhu8m/odmTLy5ZVcXECkb48dJD4gePM7SEcjSKaFdQH+9NR70ODNP3nnefLeYXkw0&#10;us6ygvUqAkFcW91xo+Dt9fEiBeE8ssbeMin4JAe74vQkx0zbmV9oqnwjQgi7DBW03g+ZlK5uyaBb&#10;2YE43D7saNCHcWykHnEO4aaXmyiKpcGOw4cWB7prqT5UR6MgeXiqymG+f/4qZSLLcrI+PbwrdX62&#10;3N6A8LT4Pxh+9IM6FMFpb4+snegVbNbJdUAVxPEViABsL9MtiP3vQha5/N+g+AYAAP//AwBQSwEC&#10;LQAUAAYACAAAACEAtoM4kv4AAADhAQAAEwAAAAAAAAAAAAAAAAAAAAAAW0NvbnRlbnRfVHlwZXNd&#10;LnhtbFBLAQItABQABgAIAAAAIQA4/SH/1gAAAJQBAAALAAAAAAAAAAAAAAAAAC8BAABfcmVscy8u&#10;cmVsc1BLAQItABQABgAIAAAAIQBpSp59tgEAALcDAAAOAAAAAAAAAAAAAAAAAC4CAABkcnMvZTJv&#10;RG9jLnhtbFBLAQItABQABgAIAAAAIQAWBzDq3gAAAAkBAAAPAAAAAAAAAAAAAAAAABAEAABkcnMv&#10;ZG93bnJldi54bWxQSwUGAAAAAAQABADzAAAAGwUAAAAA&#10;" strokecolor="black [3040]"/>
                  </w:pict>
                </mc:Fallback>
              </mc:AlternateContent>
            </w:r>
            <w:r w:rsidRPr="0096631C">
              <w:rPr>
                <w:rFonts w:ascii="Times New Roman" w:eastAsia="Times New Roman" w:hAnsi="Times New Roman" w:cs="Times New Roman"/>
                <w:b/>
                <w:bCs/>
                <w:sz w:val="26"/>
                <w:szCs w:val="24"/>
              </w:rPr>
              <w:t>CỘNG HÒA XÃ HỘI CHỦ NGHĨA VIỆT NAM</w:t>
            </w:r>
            <w:r w:rsidRPr="0096631C">
              <w:rPr>
                <w:rFonts w:ascii="Times New Roman" w:eastAsia="Times New Roman" w:hAnsi="Times New Roman" w:cs="Times New Roman"/>
                <w:b/>
                <w:bCs/>
                <w:sz w:val="26"/>
                <w:szCs w:val="24"/>
              </w:rPr>
              <w:br/>
              <w:t>Độc lập - Tự do - Hạnh phúc</w:t>
            </w:r>
            <w:r w:rsidRPr="0096631C">
              <w:rPr>
                <w:rFonts w:ascii="Times New Roman" w:eastAsia="Times New Roman" w:hAnsi="Times New Roman" w:cs="Times New Roman"/>
                <w:b/>
                <w:bCs/>
                <w:sz w:val="24"/>
                <w:szCs w:val="24"/>
              </w:rPr>
              <w:br/>
            </w:r>
          </w:p>
        </w:tc>
      </w:tr>
      <w:tr w:rsidR="00C04F77" w:rsidRPr="000B2B14" w:rsidTr="00882496">
        <w:trPr>
          <w:tblCellSpacing w:w="0" w:type="dxa"/>
        </w:trPr>
        <w:tc>
          <w:tcPr>
            <w:tcW w:w="1869" w:type="pct"/>
            <w:shd w:val="clear" w:color="auto" w:fill="FFFFFF"/>
            <w:tcMar>
              <w:top w:w="0" w:type="dxa"/>
              <w:left w:w="108" w:type="dxa"/>
              <w:bottom w:w="0" w:type="dxa"/>
              <w:right w:w="108" w:type="dxa"/>
            </w:tcMar>
            <w:hideMark/>
          </w:tcPr>
          <w:p w:rsidR="00C04F77" w:rsidRPr="000B2B14" w:rsidRDefault="00C04F77" w:rsidP="00882496">
            <w:pPr>
              <w:spacing w:before="120" w:after="120" w:line="234" w:lineRule="atLeast"/>
              <w:jc w:val="center"/>
              <w:rPr>
                <w:rFonts w:ascii="Times New Roman" w:eastAsia="Times New Roman" w:hAnsi="Times New Roman"/>
                <w:sz w:val="26"/>
                <w:szCs w:val="26"/>
              </w:rPr>
            </w:pPr>
          </w:p>
        </w:tc>
        <w:tc>
          <w:tcPr>
            <w:tcW w:w="3131" w:type="pct"/>
            <w:shd w:val="clear" w:color="auto" w:fill="FFFFFF"/>
            <w:tcMar>
              <w:top w:w="0" w:type="dxa"/>
              <w:left w:w="108" w:type="dxa"/>
              <w:bottom w:w="0" w:type="dxa"/>
              <w:right w:w="108" w:type="dxa"/>
            </w:tcMar>
            <w:hideMark/>
          </w:tcPr>
          <w:p w:rsidR="00C04F77" w:rsidRPr="000B2B14" w:rsidRDefault="00C04F77" w:rsidP="00882496">
            <w:pPr>
              <w:spacing w:before="120" w:after="120" w:line="234" w:lineRule="atLeast"/>
              <w:jc w:val="right"/>
              <w:rPr>
                <w:rFonts w:ascii="Times New Roman" w:eastAsia="Times New Roman" w:hAnsi="Times New Roman"/>
                <w:sz w:val="26"/>
                <w:szCs w:val="26"/>
              </w:rPr>
            </w:pPr>
            <w:r>
              <w:rPr>
                <w:rFonts w:ascii="Times New Roman" w:eastAsia="Times New Roman" w:hAnsi="Times New Roman"/>
                <w:i/>
                <w:iCs/>
                <w:sz w:val="26"/>
                <w:szCs w:val="26"/>
              </w:rPr>
              <w:t>Hải Phòng</w:t>
            </w:r>
            <w:r w:rsidRPr="000B2B14">
              <w:rPr>
                <w:rFonts w:ascii="Times New Roman" w:eastAsia="Times New Roman" w:hAnsi="Times New Roman"/>
                <w:i/>
                <w:iCs/>
                <w:sz w:val="26"/>
                <w:szCs w:val="26"/>
              </w:rPr>
              <w:t xml:space="preserve">, ngày </w:t>
            </w:r>
            <w:r>
              <w:rPr>
                <w:rFonts w:ascii="Times New Roman" w:eastAsia="Times New Roman" w:hAnsi="Times New Roman"/>
                <w:i/>
                <w:iCs/>
                <w:sz w:val="26"/>
                <w:szCs w:val="26"/>
              </w:rPr>
              <w:t>21</w:t>
            </w:r>
            <w:r w:rsidRPr="000B2B14">
              <w:rPr>
                <w:rFonts w:ascii="Times New Roman" w:eastAsia="Times New Roman" w:hAnsi="Times New Roman"/>
                <w:i/>
                <w:iCs/>
                <w:sz w:val="26"/>
                <w:szCs w:val="26"/>
              </w:rPr>
              <w:t xml:space="preserve"> tháng </w:t>
            </w:r>
            <w:r>
              <w:rPr>
                <w:rFonts w:ascii="Times New Roman" w:eastAsia="Times New Roman" w:hAnsi="Times New Roman"/>
                <w:i/>
                <w:iCs/>
                <w:sz w:val="26"/>
                <w:szCs w:val="26"/>
              </w:rPr>
              <w:t>3</w:t>
            </w:r>
            <w:r w:rsidRPr="000B2B14">
              <w:rPr>
                <w:rFonts w:ascii="Times New Roman" w:eastAsia="Times New Roman" w:hAnsi="Times New Roman"/>
                <w:i/>
                <w:iCs/>
                <w:sz w:val="26"/>
                <w:szCs w:val="26"/>
              </w:rPr>
              <w:t xml:space="preserve"> năm </w:t>
            </w:r>
            <w:r>
              <w:rPr>
                <w:rFonts w:ascii="Times New Roman" w:eastAsia="Times New Roman" w:hAnsi="Times New Roman"/>
                <w:i/>
                <w:iCs/>
                <w:sz w:val="26"/>
                <w:szCs w:val="26"/>
              </w:rPr>
              <w:t>2025</w:t>
            </w:r>
          </w:p>
        </w:tc>
      </w:tr>
    </w:tbl>
    <w:p w:rsidR="00C04F77" w:rsidRDefault="00C04F77" w:rsidP="002A6FC5">
      <w:pPr>
        <w:shd w:val="clear" w:color="auto" w:fill="FFFFFF"/>
        <w:spacing w:before="120" w:after="120" w:line="234" w:lineRule="atLeast"/>
        <w:jc w:val="center"/>
        <w:rPr>
          <w:rFonts w:ascii="Times New Roman" w:eastAsia="Times New Roman" w:hAnsi="Times New Roman"/>
          <w:b/>
          <w:bCs/>
          <w:sz w:val="26"/>
          <w:szCs w:val="26"/>
        </w:rPr>
      </w:pPr>
    </w:p>
    <w:p w:rsidR="002A6FC5" w:rsidRPr="000B2B14" w:rsidRDefault="002A6FC5" w:rsidP="002A6FC5">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BẢNG KÊ KHAI MỨC GIÁ</w:t>
      </w:r>
    </w:p>
    <w:p w:rsidR="002A6FC5" w:rsidRPr="000B2B14" w:rsidRDefault="002A6FC5" w:rsidP="002A6FC5">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i/>
          <w:iCs/>
          <w:sz w:val="26"/>
          <w:szCs w:val="26"/>
        </w:rPr>
        <w:t xml:space="preserve">(Kèm theo công văn số </w:t>
      </w:r>
      <w:r w:rsidR="00C04F77">
        <w:rPr>
          <w:rFonts w:ascii="Times New Roman" w:eastAsia="Times New Roman" w:hAnsi="Times New Roman"/>
          <w:i/>
          <w:iCs/>
          <w:sz w:val="26"/>
          <w:szCs w:val="26"/>
        </w:rPr>
        <w:t>01</w:t>
      </w:r>
      <w:r w:rsidR="00963B3C">
        <w:rPr>
          <w:rFonts w:ascii="Times New Roman" w:eastAsia="Times New Roman" w:hAnsi="Times New Roman"/>
          <w:i/>
          <w:iCs/>
          <w:sz w:val="26"/>
          <w:szCs w:val="26"/>
        </w:rPr>
        <w:t>/NTTN</w:t>
      </w:r>
      <w:r w:rsidR="00C04F77">
        <w:rPr>
          <w:rFonts w:ascii="Times New Roman" w:eastAsia="Times New Roman" w:hAnsi="Times New Roman"/>
          <w:i/>
          <w:iCs/>
          <w:sz w:val="26"/>
          <w:szCs w:val="26"/>
        </w:rPr>
        <w:t xml:space="preserve"> </w:t>
      </w:r>
      <w:r w:rsidRPr="000B2B14">
        <w:rPr>
          <w:rFonts w:ascii="Times New Roman" w:eastAsia="Times New Roman" w:hAnsi="Times New Roman"/>
          <w:i/>
          <w:iCs/>
          <w:sz w:val="26"/>
          <w:szCs w:val="26"/>
        </w:rPr>
        <w:t>ngày</w:t>
      </w:r>
      <w:r w:rsidR="00C04F77">
        <w:rPr>
          <w:rFonts w:ascii="Times New Roman" w:eastAsia="Times New Roman" w:hAnsi="Times New Roman"/>
          <w:i/>
          <w:iCs/>
          <w:sz w:val="26"/>
          <w:szCs w:val="26"/>
        </w:rPr>
        <w:t xml:space="preserve"> 21</w:t>
      </w:r>
      <w:r w:rsidRPr="000B2B14">
        <w:rPr>
          <w:rFonts w:ascii="Times New Roman" w:eastAsia="Times New Roman" w:hAnsi="Times New Roman"/>
          <w:i/>
          <w:iCs/>
          <w:sz w:val="26"/>
          <w:szCs w:val="26"/>
        </w:rPr>
        <w:t xml:space="preserve"> tháng</w:t>
      </w:r>
      <w:r w:rsidR="00C04F77">
        <w:rPr>
          <w:rFonts w:ascii="Times New Roman" w:eastAsia="Times New Roman" w:hAnsi="Times New Roman"/>
          <w:i/>
          <w:iCs/>
          <w:sz w:val="26"/>
          <w:szCs w:val="26"/>
        </w:rPr>
        <w:t xml:space="preserve"> 3</w:t>
      </w:r>
      <w:r w:rsidRPr="000B2B14">
        <w:rPr>
          <w:rFonts w:ascii="Times New Roman" w:eastAsia="Times New Roman" w:hAnsi="Times New Roman"/>
          <w:i/>
          <w:iCs/>
          <w:sz w:val="26"/>
          <w:szCs w:val="26"/>
        </w:rPr>
        <w:t xml:space="preserve"> năm</w:t>
      </w:r>
      <w:r w:rsidR="00C04F77">
        <w:rPr>
          <w:rFonts w:ascii="Times New Roman" w:eastAsia="Times New Roman" w:hAnsi="Times New Roman"/>
          <w:i/>
          <w:iCs/>
          <w:sz w:val="26"/>
          <w:szCs w:val="26"/>
        </w:rPr>
        <w:t xml:space="preserve"> 2025</w:t>
      </w:r>
      <w:r w:rsidRPr="000B2B14">
        <w:rPr>
          <w:rFonts w:ascii="Times New Roman" w:eastAsia="Times New Roman" w:hAnsi="Times New Roman"/>
          <w:i/>
          <w:iCs/>
          <w:sz w:val="26"/>
          <w:szCs w:val="26"/>
        </w:rPr>
        <w:t>. của</w:t>
      </w:r>
      <w:r w:rsidR="006A5749">
        <w:rPr>
          <w:rFonts w:ascii="Times New Roman" w:eastAsia="Times New Roman" w:hAnsi="Times New Roman"/>
          <w:i/>
          <w:iCs/>
          <w:sz w:val="26"/>
          <w:szCs w:val="26"/>
        </w:rPr>
        <w:t xml:space="preserve"> Quầy Thuốc Thanh Thảo</w:t>
      </w:r>
      <w:r w:rsidRPr="000B2B14">
        <w:rPr>
          <w:rFonts w:ascii="Times New Roman" w:eastAsia="Times New Roman" w:hAnsi="Times New Roman"/>
          <w:i/>
          <w:iCs/>
          <w:sz w:val="26"/>
          <w:szCs w:val="26"/>
        </w:rPr>
        <w:t xml:space="preserve"> về việc kê khai giá </w:t>
      </w:r>
      <w:r>
        <w:rPr>
          <w:rFonts w:ascii="Times New Roman" w:eastAsia="Times New Roman" w:hAnsi="Times New Roman"/>
          <w:i/>
          <w:iCs/>
          <w:sz w:val="26"/>
          <w:szCs w:val="26"/>
        </w:rPr>
        <w:t>thuóc</w:t>
      </w:r>
      <w:r w:rsidRPr="000B2B14">
        <w:rPr>
          <w:rFonts w:ascii="Times New Roman" w:eastAsia="Times New Roman" w:hAnsi="Times New Roman"/>
          <w:i/>
          <w:iCs/>
          <w:sz w:val="26"/>
          <w:szCs w:val="26"/>
        </w:rPr>
        <w:t xml:space="preserve"> bán trong nước hoặc xuất khẩu)</w:t>
      </w:r>
    </w:p>
    <w:p w:rsidR="002A6FC5" w:rsidRDefault="002A6FC5" w:rsidP="002A6FC5">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1. Mức giá kê khai bán trong nước:</w:t>
      </w:r>
    </w:p>
    <w:tbl>
      <w:tblPr>
        <w:tblW w:w="14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545"/>
        <w:gridCol w:w="1585"/>
        <w:gridCol w:w="1669"/>
        <w:gridCol w:w="1414"/>
        <w:gridCol w:w="766"/>
        <w:gridCol w:w="1250"/>
        <w:gridCol w:w="850"/>
        <w:gridCol w:w="930"/>
        <w:gridCol w:w="976"/>
        <w:gridCol w:w="17"/>
        <w:gridCol w:w="850"/>
        <w:gridCol w:w="41"/>
        <w:gridCol w:w="36"/>
        <w:gridCol w:w="1245"/>
        <w:gridCol w:w="16"/>
        <w:gridCol w:w="976"/>
        <w:gridCol w:w="17"/>
        <w:gridCol w:w="854"/>
        <w:gridCol w:w="26"/>
        <w:gridCol w:w="49"/>
        <w:gridCol w:w="634"/>
        <w:gridCol w:w="25"/>
        <w:gridCol w:w="50"/>
      </w:tblGrid>
      <w:tr w:rsidR="00B918DC" w:rsidRPr="00181B8D" w:rsidTr="00B918DC">
        <w:trPr>
          <w:gridAfter w:val="2"/>
          <w:wAfter w:w="75" w:type="dxa"/>
          <w:trHeight w:val="2566"/>
        </w:trPr>
        <w:tc>
          <w:tcPr>
            <w:tcW w:w="574" w:type="dxa"/>
            <w:gridSpan w:val="2"/>
            <w:vMerge w:val="restart"/>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STT</w:t>
            </w:r>
          </w:p>
        </w:tc>
        <w:tc>
          <w:tcPr>
            <w:tcW w:w="1585" w:type="dxa"/>
            <w:vMerge w:val="restart"/>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Tên thuốc</w:t>
            </w:r>
          </w:p>
        </w:tc>
        <w:tc>
          <w:tcPr>
            <w:tcW w:w="1669" w:type="dxa"/>
            <w:vMerge w:val="restart"/>
            <w:shd w:val="clear" w:color="000000" w:fill="FFFFFF"/>
            <w:vAlign w:val="center"/>
            <w:hideMark/>
          </w:tcPr>
          <w:p w:rsidR="00B918DC" w:rsidRPr="00181B8D" w:rsidRDefault="00B918DC" w:rsidP="002A6FC5">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 xml:space="preserve">Số </w:t>
            </w:r>
            <w:r>
              <w:rPr>
                <w:rFonts w:ascii="Times New Roman" w:eastAsia="Times New Roman" w:hAnsi="Times New Roman" w:cs="Times New Roman"/>
                <w:b/>
                <w:bCs/>
                <w:color w:val="000000"/>
                <w:sz w:val="20"/>
                <w:szCs w:val="20"/>
              </w:rPr>
              <w:t>đăng ký lưu hành</w:t>
            </w:r>
          </w:p>
        </w:tc>
        <w:tc>
          <w:tcPr>
            <w:tcW w:w="3430" w:type="dxa"/>
            <w:gridSpan w:val="3"/>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Đặc điểm kinh tế - kỹ thuật, quy cách</w:t>
            </w:r>
          </w:p>
        </w:tc>
        <w:tc>
          <w:tcPr>
            <w:tcW w:w="850" w:type="dxa"/>
            <w:vMerge w:val="restart"/>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Đơn vị tính</w:t>
            </w:r>
          </w:p>
        </w:tc>
        <w:tc>
          <w:tcPr>
            <w:tcW w:w="930" w:type="dxa"/>
            <w:vMerge w:val="restart"/>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Loại giá (bán buôn, bán lẻ)</w:t>
            </w:r>
          </w:p>
        </w:tc>
        <w:tc>
          <w:tcPr>
            <w:tcW w:w="976" w:type="dxa"/>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Giá kê khai kỳ liền kề trước (kèm số văn bản kê khai)</w:t>
            </w:r>
          </w:p>
        </w:tc>
        <w:tc>
          <w:tcPr>
            <w:tcW w:w="908" w:type="dxa"/>
            <w:gridSpan w:val="3"/>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Giá kê khai kỳ này</w:t>
            </w:r>
            <w:r>
              <w:rPr>
                <w:rFonts w:ascii="Times New Roman" w:eastAsia="Times New Roman" w:hAnsi="Times New Roman" w:cs="Times New Roman"/>
                <w:b/>
                <w:bCs/>
                <w:color w:val="000000"/>
                <w:sz w:val="20"/>
                <w:szCs w:val="20"/>
              </w:rPr>
              <w:t xml:space="preserve"> (đồng)</w:t>
            </w:r>
          </w:p>
        </w:tc>
        <w:tc>
          <w:tcPr>
            <w:tcW w:w="1281" w:type="dxa"/>
            <w:gridSpan w:val="2"/>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Thời điểm định giá, điều chỉnh giá</w:t>
            </w:r>
          </w:p>
        </w:tc>
        <w:tc>
          <w:tcPr>
            <w:tcW w:w="992" w:type="dxa"/>
            <w:gridSpan w:val="2"/>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Mức tăng/ giảm so với kỳ liền kề trước</w:t>
            </w:r>
          </w:p>
        </w:tc>
        <w:tc>
          <w:tcPr>
            <w:tcW w:w="871" w:type="dxa"/>
            <w:gridSpan w:val="2"/>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Tỷ lệ tăng/ giảm so với kỳ liền kề trước</w:t>
            </w:r>
          </w:p>
        </w:tc>
        <w:tc>
          <w:tcPr>
            <w:tcW w:w="709" w:type="dxa"/>
            <w:gridSpan w:val="3"/>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Ghi chú</w:t>
            </w:r>
          </w:p>
        </w:tc>
      </w:tr>
      <w:tr w:rsidR="00B918DC" w:rsidRPr="00181B8D" w:rsidTr="00B918DC">
        <w:trPr>
          <w:gridAfter w:val="1"/>
          <w:wAfter w:w="50" w:type="dxa"/>
          <w:trHeight w:val="570"/>
        </w:trPr>
        <w:tc>
          <w:tcPr>
            <w:tcW w:w="574" w:type="dxa"/>
            <w:gridSpan w:val="2"/>
            <w:vMerge/>
            <w:vAlign w:val="center"/>
            <w:hideMark/>
          </w:tcPr>
          <w:p w:rsidR="00B918DC" w:rsidRPr="00181B8D" w:rsidRDefault="00B918DC" w:rsidP="00882496">
            <w:pPr>
              <w:spacing w:after="0" w:line="240" w:lineRule="auto"/>
              <w:rPr>
                <w:rFonts w:ascii="Times New Roman" w:eastAsia="Times New Roman" w:hAnsi="Times New Roman" w:cs="Times New Roman"/>
                <w:b/>
                <w:bCs/>
                <w:color w:val="000000"/>
                <w:sz w:val="20"/>
                <w:szCs w:val="20"/>
              </w:rPr>
            </w:pPr>
          </w:p>
        </w:tc>
        <w:tc>
          <w:tcPr>
            <w:tcW w:w="1585" w:type="dxa"/>
            <w:vMerge/>
            <w:vAlign w:val="center"/>
            <w:hideMark/>
          </w:tcPr>
          <w:p w:rsidR="00B918DC" w:rsidRPr="00181B8D" w:rsidRDefault="00B918DC" w:rsidP="00882496">
            <w:pPr>
              <w:spacing w:after="0" w:line="240" w:lineRule="auto"/>
              <w:rPr>
                <w:rFonts w:ascii="Times New Roman" w:eastAsia="Times New Roman" w:hAnsi="Times New Roman" w:cs="Times New Roman"/>
                <w:b/>
                <w:bCs/>
                <w:color w:val="000000"/>
                <w:sz w:val="20"/>
                <w:szCs w:val="20"/>
              </w:rPr>
            </w:pPr>
          </w:p>
        </w:tc>
        <w:tc>
          <w:tcPr>
            <w:tcW w:w="1669" w:type="dxa"/>
            <w:vMerge/>
            <w:vAlign w:val="center"/>
            <w:hideMark/>
          </w:tcPr>
          <w:p w:rsidR="00B918DC" w:rsidRPr="00181B8D" w:rsidRDefault="00B918DC" w:rsidP="00882496">
            <w:pPr>
              <w:spacing w:after="0" w:line="240" w:lineRule="auto"/>
              <w:rPr>
                <w:rFonts w:ascii="Times New Roman" w:eastAsia="Times New Roman" w:hAnsi="Times New Roman" w:cs="Times New Roman"/>
                <w:b/>
                <w:bCs/>
                <w:color w:val="000000"/>
                <w:sz w:val="20"/>
                <w:szCs w:val="20"/>
              </w:rPr>
            </w:pPr>
          </w:p>
        </w:tc>
        <w:tc>
          <w:tcPr>
            <w:tcW w:w="1414" w:type="dxa"/>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Hoạt chất /Nồng độ - Hàm lượng</w:t>
            </w:r>
          </w:p>
        </w:tc>
        <w:tc>
          <w:tcPr>
            <w:tcW w:w="766" w:type="dxa"/>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Dạng bào chế</w:t>
            </w:r>
          </w:p>
        </w:tc>
        <w:tc>
          <w:tcPr>
            <w:tcW w:w="1250" w:type="dxa"/>
            <w:shd w:val="clear" w:color="000000" w:fill="FFFFFF"/>
            <w:vAlign w:val="center"/>
            <w:hideMark/>
          </w:tcPr>
          <w:p w:rsidR="00B918DC" w:rsidRPr="00181B8D" w:rsidRDefault="00B918DC" w:rsidP="00882496">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Quy cách đóng gói</w:t>
            </w:r>
          </w:p>
        </w:tc>
        <w:tc>
          <w:tcPr>
            <w:tcW w:w="850" w:type="dxa"/>
            <w:vMerge/>
            <w:vAlign w:val="center"/>
            <w:hideMark/>
          </w:tcPr>
          <w:p w:rsidR="00B918DC" w:rsidRPr="00181B8D" w:rsidRDefault="00B918DC" w:rsidP="00882496">
            <w:pPr>
              <w:spacing w:after="0" w:line="240" w:lineRule="auto"/>
              <w:rPr>
                <w:rFonts w:ascii="Times New Roman" w:eastAsia="Times New Roman" w:hAnsi="Times New Roman" w:cs="Times New Roman"/>
                <w:b/>
                <w:bCs/>
                <w:color w:val="000000"/>
                <w:sz w:val="20"/>
                <w:szCs w:val="20"/>
              </w:rPr>
            </w:pPr>
          </w:p>
        </w:tc>
        <w:tc>
          <w:tcPr>
            <w:tcW w:w="930" w:type="dxa"/>
            <w:vMerge/>
            <w:vAlign w:val="center"/>
            <w:hideMark/>
          </w:tcPr>
          <w:p w:rsidR="00B918DC" w:rsidRPr="00181B8D" w:rsidRDefault="00B918DC" w:rsidP="00882496">
            <w:pPr>
              <w:spacing w:after="0" w:line="240" w:lineRule="auto"/>
              <w:rPr>
                <w:rFonts w:ascii="Times New Roman" w:eastAsia="Times New Roman" w:hAnsi="Times New Roman" w:cs="Times New Roman"/>
                <w:b/>
                <w:bCs/>
                <w:color w:val="000000"/>
                <w:sz w:val="20"/>
                <w:szCs w:val="20"/>
              </w:rPr>
            </w:pPr>
          </w:p>
        </w:tc>
        <w:tc>
          <w:tcPr>
            <w:tcW w:w="976" w:type="dxa"/>
          </w:tcPr>
          <w:p w:rsidR="00B918DC" w:rsidRPr="00181B8D" w:rsidRDefault="00B918DC" w:rsidP="00882496">
            <w:pPr>
              <w:spacing w:after="0" w:line="240" w:lineRule="auto"/>
              <w:rPr>
                <w:rFonts w:ascii="Times New Roman" w:eastAsia="Times New Roman" w:hAnsi="Times New Roman" w:cs="Times New Roman"/>
                <w:b/>
                <w:bCs/>
                <w:color w:val="000000"/>
                <w:sz w:val="20"/>
                <w:szCs w:val="20"/>
              </w:rPr>
            </w:pPr>
          </w:p>
        </w:tc>
        <w:tc>
          <w:tcPr>
            <w:tcW w:w="867" w:type="dxa"/>
            <w:gridSpan w:val="2"/>
            <w:vAlign w:val="center"/>
            <w:hideMark/>
          </w:tcPr>
          <w:p w:rsidR="00B918DC" w:rsidRPr="00181B8D" w:rsidRDefault="00B918DC" w:rsidP="00882496">
            <w:pPr>
              <w:spacing w:after="0" w:line="240" w:lineRule="auto"/>
              <w:rPr>
                <w:rFonts w:ascii="Times New Roman" w:eastAsia="Times New Roman" w:hAnsi="Times New Roman" w:cs="Times New Roman"/>
                <w:b/>
                <w:bCs/>
                <w:color w:val="000000"/>
                <w:sz w:val="20"/>
                <w:szCs w:val="20"/>
              </w:rPr>
            </w:pPr>
          </w:p>
        </w:tc>
        <w:tc>
          <w:tcPr>
            <w:tcW w:w="1322" w:type="dxa"/>
            <w:gridSpan w:val="3"/>
            <w:vAlign w:val="center"/>
            <w:hideMark/>
          </w:tcPr>
          <w:p w:rsidR="00B918DC" w:rsidRPr="00181B8D" w:rsidRDefault="00B918DC" w:rsidP="00882496">
            <w:pPr>
              <w:spacing w:after="0" w:line="240" w:lineRule="auto"/>
              <w:rPr>
                <w:rFonts w:ascii="Times New Roman" w:eastAsia="Times New Roman" w:hAnsi="Times New Roman" w:cs="Times New Roman"/>
                <w:b/>
                <w:bCs/>
                <w:color w:val="000000"/>
                <w:sz w:val="20"/>
                <w:szCs w:val="20"/>
              </w:rPr>
            </w:pPr>
          </w:p>
        </w:tc>
        <w:tc>
          <w:tcPr>
            <w:tcW w:w="992" w:type="dxa"/>
            <w:gridSpan w:val="2"/>
            <w:vAlign w:val="center"/>
            <w:hideMark/>
          </w:tcPr>
          <w:p w:rsidR="00B918DC" w:rsidRPr="00181B8D" w:rsidRDefault="00B918DC" w:rsidP="00882496">
            <w:pPr>
              <w:spacing w:after="0" w:line="240" w:lineRule="auto"/>
              <w:rPr>
                <w:rFonts w:ascii="Times New Roman" w:eastAsia="Times New Roman" w:hAnsi="Times New Roman" w:cs="Times New Roman"/>
                <w:b/>
                <w:bCs/>
                <w:color w:val="000000"/>
                <w:sz w:val="20"/>
                <w:szCs w:val="20"/>
              </w:rPr>
            </w:pPr>
          </w:p>
        </w:tc>
        <w:tc>
          <w:tcPr>
            <w:tcW w:w="897" w:type="dxa"/>
            <w:gridSpan w:val="3"/>
            <w:vAlign w:val="center"/>
            <w:hideMark/>
          </w:tcPr>
          <w:p w:rsidR="00B918DC" w:rsidRPr="00181B8D" w:rsidRDefault="00B918DC" w:rsidP="00882496">
            <w:pPr>
              <w:spacing w:after="0" w:line="240" w:lineRule="auto"/>
              <w:rPr>
                <w:rFonts w:ascii="Times New Roman" w:eastAsia="Times New Roman" w:hAnsi="Times New Roman" w:cs="Times New Roman"/>
                <w:b/>
                <w:bCs/>
                <w:color w:val="000000"/>
                <w:sz w:val="20"/>
                <w:szCs w:val="20"/>
              </w:rPr>
            </w:pPr>
          </w:p>
        </w:tc>
        <w:tc>
          <w:tcPr>
            <w:tcW w:w="708" w:type="dxa"/>
            <w:gridSpan w:val="3"/>
          </w:tcPr>
          <w:p w:rsidR="00B918DC" w:rsidRPr="00181B8D" w:rsidRDefault="00B918DC" w:rsidP="00882496">
            <w:pPr>
              <w:spacing w:after="0" w:line="240" w:lineRule="auto"/>
              <w:rPr>
                <w:rFonts w:ascii="Times New Roman" w:eastAsia="Times New Roman" w:hAnsi="Times New Roman" w:cs="Times New Roman"/>
                <w:b/>
                <w:bCs/>
                <w:color w:val="000000"/>
                <w:sz w:val="20"/>
                <w:szCs w:val="20"/>
              </w:rPr>
            </w:pPr>
          </w:p>
        </w:tc>
      </w:tr>
      <w:tr w:rsidR="00B918DC" w:rsidRPr="00181B8D" w:rsidTr="00B918DC">
        <w:trPr>
          <w:gridBefore w:val="1"/>
          <w:gridAfter w:val="1"/>
          <w:wBefore w:w="29" w:type="dxa"/>
          <w:wAfter w:w="50" w:type="dxa"/>
          <w:trHeight w:val="300"/>
        </w:trPr>
        <w:tc>
          <w:tcPr>
            <w:tcW w:w="545" w:type="dxa"/>
            <w:shd w:val="clear" w:color="000000" w:fill="FFFFFF"/>
            <w:vAlign w:val="center"/>
            <w:hideMark/>
          </w:tcPr>
          <w:p w:rsidR="00B918DC" w:rsidRPr="00181B8D" w:rsidRDefault="00B918DC" w:rsidP="00B918DC">
            <w:pPr>
              <w:spacing w:after="0" w:line="240" w:lineRule="auto"/>
              <w:ind w:hanging="119"/>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1</w:t>
            </w:r>
          </w:p>
        </w:tc>
        <w:tc>
          <w:tcPr>
            <w:tcW w:w="1585" w:type="dxa"/>
            <w:shd w:val="clear" w:color="000000" w:fill="FFFFFF"/>
            <w:vAlign w:val="center"/>
            <w:hideMark/>
          </w:tcPr>
          <w:p w:rsidR="00B918DC" w:rsidRPr="004B30E5" w:rsidRDefault="00B918DC" w:rsidP="004B30E5">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Acemuc</w:t>
            </w:r>
          </w:p>
        </w:tc>
        <w:tc>
          <w:tcPr>
            <w:tcW w:w="1669" w:type="dxa"/>
            <w:shd w:val="clear" w:color="000000" w:fill="FFFFFF"/>
            <w:vAlign w:val="center"/>
            <w:hideMark/>
          </w:tcPr>
          <w:p w:rsidR="00B918DC" w:rsidRPr="004B30E5" w:rsidRDefault="00B918DC" w:rsidP="00882496">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VD</w:t>
            </w:r>
            <w:r>
              <w:rPr>
                <w:rFonts w:ascii="Times New Roman" w:eastAsia="Times New Roman" w:hAnsi="Times New Roman" w:cs="Times New Roman"/>
                <w:color w:val="000000"/>
                <w:sz w:val="20"/>
                <w:szCs w:val="20"/>
                <w:lang w:val="vi-VN"/>
              </w:rPr>
              <w:t>-33019-19</w:t>
            </w:r>
          </w:p>
        </w:tc>
        <w:tc>
          <w:tcPr>
            <w:tcW w:w="1414" w:type="dxa"/>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Style w:val="fontstyle01"/>
              </w:rPr>
              <w:t>Acetylcystein</w:t>
            </w:r>
            <w:r>
              <w:rPr>
                <w:rFonts w:ascii="Times New Roman" w:eastAsia="Times New Roman" w:hAnsi="Times New Roman" w:cs="Times New Roman"/>
                <w:color w:val="000000"/>
                <w:sz w:val="20"/>
                <w:szCs w:val="20"/>
              </w:rPr>
              <w:t xml:space="preserve"> 100 mg</w:t>
            </w:r>
          </w:p>
        </w:tc>
        <w:tc>
          <w:tcPr>
            <w:tcW w:w="766" w:type="dxa"/>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sidRPr="00D92375">
              <w:rPr>
                <w:rFonts w:ascii="PTSans-Regular" w:hAnsi="PTSans-Regular"/>
                <w:color w:val="000000"/>
              </w:rPr>
              <w:t>Bột pha</w:t>
            </w:r>
            <w:r w:rsidRPr="00D92375">
              <w:rPr>
                <w:rFonts w:ascii="PTSans-Regular" w:hAnsi="PTSans-Regular"/>
                <w:color w:val="000000"/>
              </w:rPr>
              <w:br/>
            </w:r>
            <w:r w:rsidRPr="00D92375">
              <w:rPr>
                <w:rFonts w:ascii="PTSans-Regular" w:hAnsi="PTSans-Regular"/>
                <w:color w:val="000000"/>
                <w:sz w:val="20"/>
                <w:szCs w:val="20"/>
              </w:rPr>
              <w:t xml:space="preserve">hỗn </w:t>
            </w:r>
            <w:r w:rsidRPr="00D92375">
              <w:rPr>
                <w:rFonts w:ascii="PTSans-Regular" w:hAnsi="PTSans-Regular"/>
                <w:color w:val="000000"/>
                <w:sz w:val="18"/>
                <w:szCs w:val="18"/>
              </w:rPr>
              <w:t>dịch</w:t>
            </w:r>
          </w:p>
        </w:tc>
        <w:tc>
          <w:tcPr>
            <w:tcW w:w="1250" w:type="dxa"/>
            <w:shd w:val="clear" w:color="000000" w:fill="FFFFFF"/>
            <w:vAlign w:val="center"/>
            <w:hideMark/>
          </w:tcPr>
          <w:p w:rsidR="00B918DC" w:rsidRPr="004B30E5" w:rsidRDefault="00B918DC" w:rsidP="00882496">
            <w:pPr>
              <w:spacing w:after="0" w:line="240" w:lineRule="auto"/>
              <w:rPr>
                <w:rFonts w:ascii="Times New Roman" w:eastAsia="Times New Roman" w:hAnsi="Times New Roman" w:cs="Times New Roman"/>
                <w:color w:val="000000"/>
                <w:sz w:val="20"/>
                <w:szCs w:val="20"/>
                <w:lang w:val="vi-VN"/>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Hộp 30 gói</w:t>
            </w:r>
            <w:r>
              <w:rPr>
                <w:rFonts w:ascii="Times New Roman" w:eastAsia="Times New Roman" w:hAnsi="Times New Roman" w:cs="Times New Roman"/>
                <w:color w:val="000000"/>
                <w:sz w:val="20"/>
                <w:szCs w:val="20"/>
                <w:lang w:val="vi-VN"/>
              </w:rPr>
              <w:t xml:space="preserve"> x 0,5 g thuốc cốm</w:t>
            </w:r>
          </w:p>
        </w:tc>
        <w:tc>
          <w:tcPr>
            <w:tcW w:w="850" w:type="dxa"/>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Gói</w:t>
            </w:r>
          </w:p>
        </w:tc>
        <w:tc>
          <w:tcPr>
            <w:tcW w:w="930" w:type="dxa"/>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882496">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p>
        </w:tc>
        <w:tc>
          <w:tcPr>
            <w:tcW w:w="1322" w:type="dxa"/>
            <w:gridSpan w:val="3"/>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21/3/2025</w:t>
            </w:r>
          </w:p>
        </w:tc>
        <w:tc>
          <w:tcPr>
            <w:tcW w:w="992" w:type="dxa"/>
            <w:gridSpan w:val="2"/>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97" w:type="dxa"/>
            <w:gridSpan w:val="3"/>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708" w:type="dxa"/>
            <w:gridSpan w:val="3"/>
            <w:shd w:val="clear" w:color="000000" w:fill="FFFFFF"/>
          </w:tcPr>
          <w:p w:rsidR="00B918DC" w:rsidRPr="00181B8D" w:rsidRDefault="00B918DC" w:rsidP="00882496">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gridAfter w:val="1"/>
          <w:wBefore w:w="29" w:type="dxa"/>
          <w:wAfter w:w="50" w:type="dxa"/>
          <w:trHeight w:val="300"/>
        </w:trPr>
        <w:tc>
          <w:tcPr>
            <w:tcW w:w="545" w:type="dxa"/>
            <w:shd w:val="clear" w:color="000000" w:fill="FFFFFF"/>
            <w:vAlign w:val="center"/>
          </w:tcPr>
          <w:p w:rsidR="00B918DC" w:rsidRPr="00181B8D" w:rsidRDefault="00B918DC" w:rsidP="00882496">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9A1EEE" w:rsidRDefault="00B918DC" w:rsidP="0088249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Acemuc</w:t>
            </w:r>
          </w:p>
        </w:tc>
        <w:tc>
          <w:tcPr>
            <w:tcW w:w="1669" w:type="dxa"/>
            <w:shd w:val="clear" w:color="000000" w:fill="FFFFFF"/>
            <w:vAlign w:val="center"/>
          </w:tcPr>
          <w:p w:rsidR="00B918DC" w:rsidRPr="004B30E5" w:rsidRDefault="00B918DC" w:rsidP="00882496">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VD</w:t>
            </w:r>
            <w:r>
              <w:rPr>
                <w:rFonts w:ascii="Times New Roman" w:eastAsia="Times New Roman" w:hAnsi="Times New Roman" w:cs="Times New Roman"/>
                <w:color w:val="000000"/>
                <w:sz w:val="20"/>
                <w:szCs w:val="20"/>
                <w:lang w:val="vi-VN"/>
              </w:rPr>
              <w:t>-33019-19</w:t>
            </w:r>
          </w:p>
        </w:tc>
        <w:tc>
          <w:tcPr>
            <w:tcW w:w="1414" w:type="dxa"/>
            <w:shd w:val="clear" w:color="000000" w:fill="FFFFFF"/>
            <w:vAlign w:val="center"/>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Style w:val="fontstyle01"/>
              </w:rPr>
              <w:t>Acetylcystein</w:t>
            </w:r>
            <w:r>
              <w:rPr>
                <w:rFonts w:ascii="Times New Roman" w:eastAsia="Times New Roman" w:hAnsi="Times New Roman" w:cs="Times New Roman"/>
                <w:color w:val="000000"/>
                <w:sz w:val="20"/>
                <w:szCs w:val="20"/>
              </w:rPr>
              <w:t xml:space="preserve"> 200 mg</w:t>
            </w:r>
          </w:p>
        </w:tc>
        <w:tc>
          <w:tcPr>
            <w:tcW w:w="766" w:type="dxa"/>
            <w:shd w:val="clear" w:color="000000" w:fill="FFFFFF"/>
            <w:vAlign w:val="center"/>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sidRPr="00D92375">
              <w:rPr>
                <w:rFonts w:ascii="PTSans-Regular" w:hAnsi="PTSans-Regular"/>
                <w:color w:val="000000"/>
              </w:rPr>
              <w:t>Bột pha</w:t>
            </w:r>
            <w:r w:rsidRPr="00D92375">
              <w:rPr>
                <w:rFonts w:ascii="PTSans-Regular" w:hAnsi="PTSans-Regular"/>
                <w:color w:val="000000"/>
              </w:rPr>
              <w:br/>
            </w:r>
            <w:r w:rsidRPr="00D92375">
              <w:rPr>
                <w:rFonts w:ascii="PTSans-Regular" w:hAnsi="PTSans-Regular"/>
                <w:color w:val="000000"/>
                <w:sz w:val="20"/>
                <w:szCs w:val="20"/>
              </w:rPr>
              <w:t xml:space="preserve">hỗn </w:t>
            </w:r>
            <w:r w:rsidRPr="00D92375">
              <w:rPr>
                <w:rFonts w:ascii="PTSans-Regular" w:hAnsi="PTSans-Regular"/>
                <w:color w:val="000000"/>
                <w:sz w:val="18"/>
                <w:szCs w:val="18"/>
              </w:rPr>
              <w:t>dịch</w:t>
            </w:r>
          </w:p>
        </w:tc>
        <w:tc>
          <w:tcPr>
            <w:tcW w:w="1250" w:type="dxa"/>
            <w:shd w:val="clear" w:color="000000" w:fill="FFFFFF"/>
            <w:vAlign w:val="center"/>
          </w:tcPr>
          <w:p w:rsidR="00B918DC" w:rsidRPr="004B30E5" w:rsidRDefault="00B918DC" w:rsidP="00882496">
            <w:pPr>
              <w:spacing w:after="0" w:line="240" w:lineRule="auto"/>
              <w:rPr>
                <w:rFonts w:ascii="Times New Roman" w:eastAsia="Times New Roman" w:hAnsi="Times New Roman" w:cs="Times New Roman"/>
                <w:color w:val="000000"/>
                <w:sz w:val="20"/>
                <w:szCs w:val="20"/>
                <w:lang w:val="vi-VN"/>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Hộp 30 gói</w:t>
            </w:r>
            <w:r>
              <w:rPr>
                <w:rFonts w:ascii="Times New Roman" w:eastAsia="Times New Roman" w:hAnsi="Times New Roman" w:cs="Times New Roman"/>
                <w:color w:val="000000"/>
                <w:sz w:val="20"/>
                <w:szCs w:val="20"/>
                <w:lang w:val="vi-VN"/>
              </w:rPr>
              <w:t xml:space="preserve"> x 0,5 g thuốc cốm</w:t>
            </w:r>
          </w:p>
        </w:tc>
        <w:tc>
          <w:tcPr>
            <w:tcW w:w="850" w:type="dxa"/>
            <w:shd w:val="clear" w:color="000000" w:fill="FFFFFF"/>
            <w:vAlign w:val="center"/>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Gói</w:t>
            </w:r>
          </w:p>
        </w:tc>
        <w:tc>
          <w:tcPr>
            <w:tcW w:w="930" w:type="dxa"/>
            <w:shd w:val="clear" w:color="000000" w:fill="FFFFFF"/>
            <w:vAlign w:val="center"/>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882496">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000</w:t>
            </w:r>
          </w:p>
        </w:tc>
        <w:tc>
          <w:tcPr>
            <w:tcW w:w="1322" w:type="dxa"/>
            <w:gridSpan w:val="3"/>
            <w:shd w:val="clear" w:color="000000" w:fill="FFFFFF"/>
            <w:vAlign w:val="center"/>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882496">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882496">
            <w:pPr>
              <w:spacing w:after="0" w:line="240" w:lineRule="auto"/>
              <w:rPr>
                <w:rFonts w:ascii="Times New Roman" w:eastAsia="Times New Roman" w:hAnsi="Times New Roman" w:cs="Times New Roman"/>
                <w:color w:val="000000"/>
                <w:sz w:val="20"/>
                <w:szCs w:val="20"/>
              </w:rPr>
            </w:pPr>
          </w:p>
        </w:tc>
        <w:tc>
          <w:tcPr>
            <w:tcW w:w="708" w:type="dxa"/>
            <w:gridSpan w:val="3"/>
            <w:shd w:val="clear" w:color="000000" w:fill="FFFFFF"/>
          </w:tcPr>
          <w:p w:rsidR="00B918DC" w:rsidRPr="00181B8D" w:rsidRDefault="00B918DC" w:rsidP="00882496">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gridAfter w:val="1"/>
          <w:wBefore w:w="29" w:type="dxa"/>
          <w:wAfter w:w="50" w:type="dxa"/>
          <w:trHeight w:val="300"/>
        </w:trPr>
        <w:tc>
          <w:tcPr>
            <w:tcW w:w="545" w:type="dxa"/>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1585" w:type="dxa"/>
            <w:shd w:val="clear" w:color="000000" w:fill="FFFFFF"/>
            <w:vAlign w:val="center"/>
            <w:hideMark/>
          </w:tcPr>
          <w:p w:rsidR="00B918DC" w:rsidRPr="004B30E5" w:rsidRDefault="00B918DC" w:rsidP="009A1EEE">
            <w:pPr>
              <w:spacing w:after="0" w:line="240" w:lineRule="auto"/>
              <w:rPr>
                <w:rFonts w:ascii="Times New Roman" w:eastAsia="Times New Roman" w:hAnsi="Times New Roman" w:cs="Times New Roman"/>
                <w:color w:val="000000"/>
                <w:sz w:val="20"/>
                <w:szCs w:val="20"/>
                <w:lang w:val="vi-VN"/>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Mitux E</w:t>
            </w:r>
          </w:p>
        </w:tc>
        <w:tc>
          <w:tcPr>
            <w:tcW w:w="1669" w:type="dxa"/>
            <w:shd w:val="clear" w:color="000000" w:fill="FFFFFF"/>
            <w:vAlign w:val="center"/>
            <w:hideMark/>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VD-20578-14</w:t>
            </w:r>
          </w:p>
        </w:tc>
        <w:tc>
          <w:tcPr>
            <w:tcW w:w="1414" w:type="dxa"/>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Style w:val="fontstyle01"/>
              </w:rPr>
              <w:t>Acetylcystein</w:t>
            </w:r>
            <w:r>
              <w:rPr>
                <w:rFonts w:ascii="Times New Roman" w:eastAsia="Times New Roman" w:hAnsi="Times New Roman" w:cs="Times New Roman"/>
                <w:color w:val="000000"/>
                <w:sz w:val="20"/>
                <w:szCs w:val="20"/>
              </w:rPr>
              <w:t xml:space="preserve"> 100 mg</w:t>
            </w:r>
          </w:p>
        </w:tc>
        <w:tc>
          <w:tcPr>
            <w:tcW w:w="766" w:type="dxa"/>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sidRPr="00D92375">
              <w:rPr>
                <w:rFonts w:ascii="PTSans-Regular" w:hAnsi="PTSans-Regular"/>
                <w:color w:val="000000"/>
              </w:rPr>
              <w:t>Bột pha</w:t>
            </w:r>
            <w:r w:rsidRPr="00D92375">
              <w:rPr>
                <w:rFonts w:ascii="PTSans-Regular" w:hAnsi="PTSans-Regular"/>
                <w:color w:val="000000"/>
              </w:rPr>
              <w:br/>
            </w:r>
            <w:r w:rsidRPr="00D92375">
              <w:rPr>
                <w:rFonts w:ascii="PTSans-Regular" w:hAnsi="PTSans-Regular"/>
                <w:color w:val="000000"/>
                <w:sz w:val="20"/>
                <w:szCs w:val="20"/>
              </w:rPr>
              <w:t xml:space="preserve">hỗn </w:t>
            </w:r>
            <w:r w:rsidRPr="00D92375">
              <w:rPr>
                <w:rFonts w:ascii="PTSans-Regular" w:hAnsi="PTSans-Regular"/>
                <w:color w:val="000000"/>
                <w:sz w:val="18"/>
                <w:szCs w:val="18"/>
              </w:rPr>
              <w:t>dịch</w:t>
            </w:r>
          </w:p>
        </w:tc>
        <w:tc>
          <w:tcPr>
            <w:tcW w:w="1250" w:type="dxa"/>
            <w:shd w:val="clear" w:color="000000" w:fill="FFFFFF"/>
            <w:vAlign w:val="center"/>
            <w:hideMark/>
          </w:tcPr>
          <w:p w:rsidR="00B918DC" w:rsidRPr="004B30E5" w:rsidRDefault="00B918DC" w:rsidP="00882496">
            <w:pPr>
              <w:spacing w:after="0" w:line="240" w:lineRule="auto"/>
              <w:rPr>
                <w:rFonts w:ascii="Times New Roman" w:eastAsia="Times New Roman" w:hAnsi="Times New Roman" w:cs="Times New Roman"/>
                <w:color w:val="000000"/>
                <w:sz w:val="20"/>
                <w:szCs w:val="20"/>
                <w:lang w:val="vi-VN"/>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24 gói x 1.5 g thuốc bột</w:t>
            </w:r>
          </w:p>
        </w:tc>
        <w:tc>
          <w:tcPr>
            <w:tcW w:w="850" w:type="dxa"/>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Gói</w:t>
            </w:r>
          </w:p>
        </w:tc>
        <w:tc>
          <w:tcPr>
            <w:tcW w:w="930" w:type="dxa"/>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882496">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2</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000</w:t>
            </w:r>
          </w:p>
        </w:tc>
        <w:tc>
          <w:tcPr>
            <w:tcW w:w="1322" w:type="dxa"/>
            <w:gridSpan w:val="3"/>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21/3/2025</w:t>
            </w:r>
          </w:p>
        </w:tc>
        <w:tc>
          <w:tcPr>
            <w:tcW w:w="992" w:type="dxa"/>
            <w:gridSpan w:val="2"/>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97" w:type="dxa"/>
            <w:gridSpan w:val="3"/>
            <w:shd w:val="clear" w:color="000000" w:fill="FFFFFF"/>
            <w:vAlign w:val="center"/>
            <w:hideMark/>
          </w:tcPr>
          <w:p w:rsidR="00B918DC" w:rsidRPr="00181B8D" w:rsidRDefault="00B918DC" w:rsidP="00882496">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708" w:type="dxa"/>
            <w:gridSpan w:val="3"/>
            <w:shd w:val="clear" w:color="000000" w:fill="FFFFFF"/>
          </w:tcPr>
          <w:p w:rsidR="00B918DC" w:rsidRPr="00181B8D" w:rsidRDefault="00B918DC" w:rsidP="00882496">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gridAfter w:val="1"/>
          <w:wBefore w:w="29" w:type="dxa"/>
          <w:wAfter w:w="50" w:type="dxa"/>
          <w:trHeight w:val="300"/>
        </w:trPr>
        <w:tc>
          <w:tcPr>
            <w:tcW w:w="545"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Mitux </w:t>
            </w:r>
          </w:p>
        </w:tc>
        <w:tc>
          <w:tcPr>
            <w:tcW w:w="1669" w:type="dxa"/>
            <w:shd w:val="clear" w:color="000000" w:fill="FFFFFF"/>
            <w:vAlign w:val="center"/>
          </w:tcPr>
          <w:p w:rsidR="00B918DC" w:rsidRPr="00E00326" w:rsidRDefault="00B918DC" w:rsidP="009A1EEE">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VD-20577-14</w:t>
            </w:r>
          </w:p>
        </w:tc>
        <w:tc>
          <w:tcPr>
            <w:tcW w:w="1414"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Style w:val="fontstyle01"/>
              </w:rPr>
              <w:t>Acetylcystein</w:t>
            </w:r>
            <w:r>
              <w:rPr>
                <w:rFonts w:ascii="Times New Roman" w:eastAsia="Times New Roman" w:hAnsi="Times New Roman" w:cs="Times New Roman"/>
                <w:color w:val="000000"/>
                <w:sz w:val="20"/>
                <w:szCs w:val="20"/>
              </w:rPr>
              <w:t xml:space="preserve"> 200 mg</w:t>
            </w:r>
          </w:p>
        </w:tc>
        <w:tc>
          <w:tcPr>
            <w:tcW w:w="766"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sidRPr="00D92375">
              <w:rPr>
                <w:rFonts w:ascii="PTSans-Regular" w:hAnsi="PTSans-Regular"/>
                <w:color w:val="000000"/>
              </w:rPr>
              <w:t>Bột pha</w:t>
            </w:r>
            <w:r w:rsidRPr="00D92375">
              <w:rPr>
                <w:rFonts w:ascii="PTSans-Regular" w:hAnsi="PTSans-Regular"/>
                <w:color w:val="000000"/>
              </w:rPr>
              <w:br/>
            </w:r>
            <w:r w:rsidRPr="00D92375">
              <w:rPr>
                <w:rFonts w:ascii="PTSans-Regular" w:hAnsi="PTSans-Regular"/>
                <w:color w:val="000000"/>
                <w:sz w:val="20"/>
                <w:szCs w:val="20"/>
              </w:rPr>
              <w:t xml:space="preserve">hỗn </w:t>
            </w:r>
            <w:r w:rsidRPr="00D92375">
              <w:rPr>
                <w:rFonts w:ascii="PTSans-Regular" w:hAnsi="PTSans-Regular"/>
                <w:color w:val="000000"/>
                <w:sz w:val="18"/>
                <w:szCs w:val="18"/>
              </w:rPr>
              <w:t>dịch</w:t>
            </w:r>
          </w:p>
        </w:tc>
        <w:tc>
          <w:tcPr>
            <w:tcW w:w="1250" w:type="dxa"/>
            <w:shd w:val="clear" w:color="000000" w:fill="FFFFFF"/>
            <w:vAlign w:val="center"/>
          </w:tcPr>
          <w:p w:rsidR="00B918DC" w:rsidRPr="004B30E5" w:rsidRDefault="00B918DC" w:rsidP="009A1EEE">
            <w:pPr>
              <w:spacing w:after="0" w:line="240" w:lineRule="auto"/>
              <w:rPr>
                <w:rFonts w:ascii="Times New Roman" w:eastAsia="Times New Roman" w:hAnsi="Times New Roman" w:cs="Times New Roman"/>
                <w:color w:val="000000"/>
                <w:sz w:val="20"/>
                <w:szCs w:val="20"/>
                <w:lang w:val="vi-VN"/>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24 gói x 1.5 g thuốc bột</w:t>
            </w:r>
          </w:p>
        </w:tc>
        <w:tc>
          <w:tcPr>
            <w:tcW w:w="850"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Gói</w:t>
            </w:r>
          </w:p>
        </w:tc>
        <w:tc>
          <w:tcPr>
            <w:tcW w:w="930"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2</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000</w:t>
            </w:r>
          </w:p>
        </w:tc>
        <w:tc>
          <w:tcPr>
            <w:tcW w:w="1322" w:type="dxa"/>
            <w:gridSpan w:val="3"/>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c>
          <w:tcPr>
            <w:tcW w:w="708" w:type="dxa"/>
            <w:gridSpan w:val="3"/>
            <w:shd w:val="clear" w:color="000000" w:fill="FFFFFF"/>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gridAfter w:val="1"/>
          <w:wBefore w:w="29" w:type="dxa"/>
          <w:wAfter w:w="50" w:type="dxa"/>
          <w:trHeight w:val="300"/>
        </w:trPr>
        <w:tc>
          <w:tcPr>
            <w:tcW w:w="545"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585"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Ficyc cream</w:t>
            </w:r>
          </w:p>
        </w:tc>
        <w:tc>
          <w:tcPr>
            <w:tcW w:w="1669" w:type="dxa"/>
            <w:shd w:val="clear" w:color="000000" w:fill="FFFFFF"/>
            <w:vAlign w:val="center"/>
          </w:tcPr>
          <w:p w:rsidR="00B918DC" w:rsidRPr="00202211" w:rsidRDefault="00B918DC" w:rsidP="009A1EEE">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VN-22235-19</w:t>
            </w:r>
          </w:p>
        </w:tc>
        <w:tc>
          <w:tcPr>
            <w:tcW w:w="1414"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Aciclovir 5% ww</w:t>
            </w:r>
          </w:p>
        </w:tc>
        <w:tc>
          <w:tcPr>
            <w:tcW w:w="766" w:type="dxa"/>
            <w:shd w:val="clear" w:color="000000" w:fill="FFFFFF"/>
          </w:tcPr>
          <w:p w:rsidR="00B918DC" w:rsidRPr="00BD63A3" w:rsidRDefault="00B918DC" w:rsidP="009A1EEE">
            <w:pPr>
              <w:rPr>
                <w:rFonts w:ascii="Arial Narrow" w:hAnsi="Arial Narrow"/>
              </w:rPr>
            </w:pPr>
            <w:r w:rsidRPr="00BD63A3">
              <w:rPr>
                <w:rFonts w:ascii="Arial Narrow" w:hAnsi="Arial Narrow"/>
                <w:color w:val="000000"/>
              </w:rPr>
              <w:t>Kem bôi ngoài da</w:t>
            </w:r>
          </w:p>
        </w:tc>
        <w:tc>
          <w:tcPr>
            <w:tcW w:w="1250" w:type="dxa"/>
            <w:shd w:val="clear" w:color="000000" w:fill="FFFFFF"/>
            <w:vAlign w:val="center"/>
          </w:tcPr>
          <w:p w:rsidR="00B918DC" w:rsidRPr="00202211" w:rsidRDefault="00B918DC" w:rsidP="009A1EEE">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 tuýp 5g</w:t>
            </w:r>
          </w:p>
        </w:tc>
        <w:tc>
          <w:tcPr>
            <w:tcW w:w="850"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Tuýp</w:t>
            </w:r>
          </w:p>
        </w:tc>
        <w:tc>
          <w:tcPr>
            <w:tcW w:w="930"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000</w:t>
            </w:r>
          </w:p>
        </w:tc>
        <w:tc>
          <w:tcPr>
            <w:tcW w:w="1322" w:type="dxa"/>
            <w:gridSpan w:val="3"/>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c>
          <w:tcPr>
            <w:tcW w:w="708" w:type="dxa"/>
            <w:gridSpan w:val="3"/>
            <w:shd w:val="clear" w:color="000000" w:fill="FFFFFF"/>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gridAfter w:val="1"/>
          <w:wBefore w:w="29" w:type="dxa"/>
          <w:wAfter w:w="50" w:type="dxa"/>
          <w:trHeight w:val="300"/>
        </w:trPr>
        <w:tc>
          <w:tcPr>
            <w:tcW w:w="545"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MedSkin</w:t>
            </w:r>
          </w:p>
        </w:tc>
        <w:tc>
          <w:tcPr>
            <w:tcW w:w="1669" w:type="dxa"/>
            <w:shd w:val="clear" w:color="000000" w:fill="FFFFFF"/>
            <w:vAlign w:val="center"/>
          </w:tcPr>
          <w:p w:rsidR="00B918DC" w:rsidRPr="00202211" w:rsidRDefault="00B918DC" w:rsidP="00BD63A3">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VD</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20576-14</w:t>
            </w:r>
          </w:p>
        </w:tc>
        <w:tc>
          <w:tcPr>
            <w:tcW w:w="1414"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Aciclovir 200 mg</w:t>
            </w:r>
          </w:p>
        </w:tc>
        <w:tc>
          <w:tcPr>
            <w:tcW w:w="766" w:type="dxa"/>
            <w:shd w:val="clear" w:color="000000" w:fill="FFFFFF"/>
          </w:tcPr>
          <w:p w:rsidR="00B918DC" w:rsidRDefault="00B918DC" w:rsidP="009A1EEE">
            <w:r w:rsidRPr="00537A66">
              <w:rPr>
                <w:rFonts w:ascii="PTSans-Regular" w:hAnsi="PTSans-Regular"/>
                <w:color w:val="000000"/>
                <w:sz w:val="26"/>
                <w:szCs w:val="26"/>
              </w:rPr>
              <w:t>Viên</w:t>
            </w:r>
          </w:p>
        </w:tc>
        <w:tc>
          <w:tcPr>
            <w:tcW w:w="1250" w:type="dxa"/>
            <w:shd w:val="clear" w:color="000000" w:fill="FFFFFF"/>
            <w:vAlign w:val="center"/>
          </w:tcPr>
          <w:p w:rsidR="00B918DC" w:rsidRPr="00202211" w:rsidRDefault="00B918DC" w:rsidP="009A1EEE">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5 vỉ x 10 viên</w:t>
            </w:r>
          </w:p>
        </w:tc>
        <w:tc>
          <w:tcPr>
            <w:tcW w:w="850"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000</w:t>
            </w:r>
          </w:p>
        </w:tc>
        <w:tc>
          <w:tcPr>
            <w:tcW w:w="1322" w:type="dxa"/>
            <w:gridSpan w:val="3"/>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c>
          <w:tcPr>
            <w:tcW w:w="708" w:type="dxa"/>
            <w:gridSpan w:val="3"/>
            <w:shd w:val="clear" w:color="000000" w:fill="FFFFFF"/>
          </w:tcPr>
          <w:p w:rsidR="00B918DC" w:rsidRPr="00181B8D" w:rsidRDefault="00B918DC" w:rsidP="009A1EEE">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gridAfter w:val="1"/>
          <w:wBefore w:w="29" w:type="dxa"/>
          <w:wAfter w:w="50" w:type="dxa"/>
          <w:trHeight w:val="300"/>
        </w:trPr>
        <w:tc>
          <w:tcPr>
            <w:tcW w:w="545"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585"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Albendazole</w:t>
            </w:r>
          </w:p>
        </w:tc>
        <w:tc>
          <w:tcPr>
            <w:tcW w:w="1669" w:type="dxa"/>
            <w:shd w:val="clear" w:color="000000" w:fill="FFFFFF"/>
            <w:vAlign w:val="center"/>
          </w:tcPr>
          <w:p w:rsidR="00B918DC" w:rsidRPr="00BD63A3"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21304-14</w:t>
            </w:r>
          </w:p>
        </w:tc>
        <w:tc>
          <w:tcPr>
            <w:tcW w:w="1414" w:type="dxa"/>
            <w:shd w:val="clear" w:color="000000" w:fill="FFFFFF"/>
            <w:vAlign w:val="center"/>
          </w:tcPr>
          <w:p w:rsidR="00B918DC" w:rsidRDefault="00B918DC" w:rsidP="006A5749">
            <w:pPr>
              <w:spacing w:after="0" w:line="240" w:lineRule="auto"/>
              <w:rPr>
                <w:rFonts w:ascii="Times New Roman" w:eastAsia="Times New Roman" w:hAnsi="Times New Roman" w:cs="Times New Roman"/>
                <w:color w:val="000000"/>
                <w:sz w:val="20"/>
                <w:szCs w:val="20"/>
              </w:rPr>
            </w:pPr>
            <w:r w:rsidRPr="00D92375">
              <w:rPr>
                <w:rFonts w:ascii="PTSans-Regular" w:hAnsi="PTSans-Regular"/>
                <w:color w:val="000000"/>
                <w:sz w:val="24"/>
                <w:szCs w:val="24"/>
              </w:rPr>
              <w:t>Albendazol</w:t>
            </w:r>
            <w:r>
              <w:rPr>
                <w:rFonts w:ascii="PTSans-Regular" w:hAnsi="PTSans-Regular"/>
                <w:color w:val="000000"/>
                <w:sz w:val="24"/>
                <w:szCs w:val="24"/>
              </w:rPr>
              <w:t xml:space="preserve"> 400 mg</w:t>
            </w:r>
          </w:p>
        </w:tc>
        <w:tc>
          <w:tcPr>
            <w:tcW w:w="766" w:type="dxa"/>
            <w:shd w:val="clear" w:color="000000" w:fill="FFFFFF"/>
          </w:tcPr>
          <w:p w:rsidR="00B918DC" w:rsidRPr="00537A66" w:rsidRDefault="00B918DC" w:rsidP="006A5749">
            <w:pPr>
              <w:rPr>
                <w:rFonts w:ascii="PTSans-Regular" w:hAnsi="PTSans-Regular"/>
                <w:color w:val="000000"/>
                <w:sz w:val="26"/>
                <w:szCs w:val="26"/>
              </w:rPr>
            </w:pPr>
            <w:r w:rsidRPr="00537A66">
              <w:rPr>
                <w:rFonts w:ascii="PTSans-Regular" w:hAnsi="PTSans-Regular"/>
                <w:color w:val="000000"/>
                <w:sz w:val="26"/>
                <w:szCs w:val="26"/>
              </w:rPr>
              <w:t>Viên</w:t>
            </w:r>
            <w:r>
              <w:rPr>
                <w:rFonts w:ascii="PTSans-Regular" w:hAnsi="PTSans-Regular"/>
                <w:color w:val="000000"/>
                <w:sz w:val="26"/>
                <w:szCs w:val="26"/>
              </w:rPr>
              <w:t xml:space="preserve"> nhai</w:t>
            </w:r>
          </w:p>
        </w:tc>
        <w:tc>
          <w:tcPr>
            <w:tcW w:w="12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 vỉ x 1 viên</w:t>
            </w:r>
          </w:p>
        </w:tc>
        <w:tc>
          <w:tcPr>
            <w:tcW w:w="8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p>
        </w:tc>
        <w:tc>
          <w:tcPr>
            <w:tcW w:w="93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tcBorders>
              <w:bottom w:val="single" w:sz="4" w:space="0" w:color="auto"/>
            </w:tcBorders>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000</w:t>
            </w:r>
          </w:p>
        </w:tc>
        <w:tc>
          <w:tcPr>
            <w:tcW w:w="1322" w:type="dxa"/>
            <w:gridSpan w:val="3"/>
            <w:shd w:val="clear" w:color="000000" w:fill="FFFFFF"/>
          </w:tcPr>
          <w:p w:rsidR="00B918DC" w:rsidRDefault="00B918DC" w:rsidP="006A5749">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708" w:type="dxa"/>
            <w:gridSpan w:val="3"/>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gridAfter w:val="1"/>
          <w:wBefore w:w="29" w:type="dxa"/>
          <w:wAfter w:w="50" w:type="dxa"/>
          <w:trHeight w:val="300"/>
        </w:trPr>
        <w:tc>
          <w:tcPr>
            <w:tcW w:w="545"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1585"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Thelizin</w:t>
            </w:r>
          </w:p>
        </w:tc>
        <w:tc>
          <w:tcPr>
            <w:tcW w:w="1669" w:type="dxa"/>
            <w:shd w:val="clear" w:color="000000" w:fill="FFFFFF"/>
            <w:vAlign w:val="center"/>
          </w:tcPr>
          <w:p w:rsidR="00B918DC" w:rsidRPr="0076400D" w:rsidRDefault="00B918DC" w:rsidP="006A5749">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893100288523</w:t>
            </w:r>
          </w:p>
        </w:tc>
        <w:tc>
          <w:tcPr>
            <w:tcW w:w="1414" w:type="dxa"/>
            <w:shd w:val="clear" w:color="000000" w:fill="FFFFFF"/>
            <w:vAlign w:val="center"/>
          </w:tcPr>
          <w:p w:rsidR="00B918DC"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Alimemazin 5 mg</w:t>
            </w:r>
          </w:p>
        </w:tc>
        <w:tc>
          <w:tcPr>
            <w:tcW w:w="766" w:type="dxa"/>
            <w:shd w:val="clear" w:color="000000" w:fill="FFFFFF"/>
          </w:tcPr>
          <w:p w:rsidR="00B918DC" w:rsidRPr="00537A66" w:rsidRDefault="00B918DC" w:rsidP="006A5749">
            <w:pPr>
              <w:rPr>
                <w:rFonts w:ascii="PTSans-Regular" w:hAnsi="PTSans-Regular"/>
                <w:color w:val="000000"/>
                <w:sz w:val="26"/>
                <w:szCs w:val="26"/>
              </w:rPr>
            </w:pPr>
            <w:r w:rsidRPr="00537A66">
              <w:rPr>
                <w:rFonts w:ascii="PTSans-Regular" w:hAnsi="PTSans-Regular"/>
                <w:color w:val="000000"/>
                <w:sz w:val="26"/>
                <w:szCs w:val="26"/>
              </w:rPr>
              <w:t>Viên</w:t>
            </w:r>
            <w:r>
              <w:rPr>
                <w:rFonts w:ascii="PTSans-Regular" w:hAnsi="PTSans-Regular"/>
                <w:color w:val="000000"/>
                <w:sz w:val="26"/>
                <w:szCs w:val="26"/>
              </w:rPr>
              <w:t xml:space="preserve"> </w:t>
            </w:r>
          </w:p>
        </w:tc>
        <w:tc>
          <w:tcPr>
            <w:tcW w:w="12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4 vỉ x 25 viên</w:t>
            </w:r>
          </w:p>
        </w:tc>
        <w:tc>
          <w:tcPr>
            <w:tcW w:w="8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tcBorders>
              <w:right w:val="single" w:sz="4" w:space="0" w:color="auto"/>
            </w:tcBorders>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tcBorders>
              <w:top w:val="single" w:sz="4" w:space="0" w:color="auto"/>
              <w:left w:val="single" w:sz="4" w:space="0" w:color="auto"/>
              <w:bottom w:val="single" w:sz="4" w:space="0" w:color="auto"/>
              <w:right w:val="single" w:sz="4" w:space="0" w:color="auto"/>
            </w:tcBorders>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67" w:type="dxa"/>
            <w:gridSpan w:val="2"/>
            <w:tcBorders>
              <w:left w:val="single" w:sz="4" w:space="0" w:color="auto"/>
            </w:tcBorders>
            <w:shd w:val="clear" w:color="000000" w:fill="FFFFFF"/>
            <w:vAlign w:val="center"/>
          </w:tcPr>
          <w:p w:rsidR="00B918DC"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000</w:t>
            </w:r>
          </w:p>
        </w:tc>
        <w:tc>
          <w:tcPr>
            <w:tcW w:w="1322" w:type="dxa"/>
            <w:gridSpan w:val="3"/>
            <w:shd w:val="clear" w:color="000000" w:fill="FFFFFF"/>
          </w:tcPr>
          <w:p w:rsidR="00B918DC" w:rsidRDefault="00B918DC" w:rsidP="006A5749">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708" w:type="dxa"/>
            <w:gridSpan w:val="3"/>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gridAfter w:val="1"/>
          <w:wBefore w:w="29" w:type="dxa"/>
          <w:wAfter w:w="50" w:type="dxa"/>
          <w:trHeight w:val="300"/>
        </w:trPr>
        <w:tc>
          <w:tcPr>
            <w:tcW w:w="545"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585"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Zaromax 200</w:t>
            </w:r>
          </w:p>
        </w:tc>
        <w:tc>
          <w:tcPr>
            <w:tcW w:w="1669" w:type="dxa"/>
            <w:shd w:val="clear" w:color="000000" w:fill="FFFFFF"/>
            <w:vAlign w:val="center"/>
          </w:tcPr>
          <w:p w:rsidR="00B918DC" w:rsidRPr="00BD63A3"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VD-26004-16</w:t>
            </w:r>
          </w:p>
        </w:tc>
        <w:tc>
          <w:tcPr>
            <w:tcW w:w="1414" w:type="dxa"/>
            <w:shd w:val="clear" w:color="000000" w:fill="FFFFFF"/>
            <w:vAlign w:val="center"/>
          </w:tcPr>
          <w:p w:rsidR="00B918DC" w:rsidRDefault="00B918DC" w:rsidP="006A5749">
            <w:pPr>
              <w:spacing w:after="0" w:line="240" w:lineRule="auto"/>
              <w:rPr>
                <w:rFonts w:ascii="Times New Roman" w:eastAsia="Times New Roman" w:hAnsi="Times New Roman" w:cs="Times New Roman"/>
                <w:color w:val="000000"/>
                <w:sz w:val="20"/>
                <w:szCs w:val="20"/>
              </w:rPr>
            </w:pPr>
            <w:r>
              <w:rPr>
                <w:rFonts w:ascii="PTSans-Regular" w:hAnsi="PTSans-Regular"/>
                <w:color w:val="000000"/>
                <w:sz w:val="24"/>
                <w:szCs w:val="24"/>
              </w:rPr>
              <w:t>Azithromycin 200 mg</w:t>
            </w:r>
          </w:p>
        </w:tc>
        <w:tc>
          <w:tcPr>
            <w:tcW w:w="766" w:type="dxa"/>
            <w:shd w:val="clear" w:color="000000" w:fill="FFFFFF"/>
          </w:tcPr>
          <w:p w:rsidR="00B918DC" w:rsidRPr="00537A66" w:rsidRDefault="00B918DC" w:rsidP="006A5749">
            <w:pPr>
              <w:rPr>
                <w:rFonts w:ascii="PTSans-Regular" w:hAnsi="PTSans-Regular"/>
                <w:color w:val="000000"/>
                <w:sz w:val="26"/>
                <w:szCs w:val="26"/>
              </w:rPr>
            </w:pPr>
            <w:r w:rsidRPr="00181B8D">
              <w:rPr>
                <w:rFonts w:ascii="Times New Roman" w:eastAsia="Times New Roman" w:hAnsi="Times New Roman" w:cs="Times New Roman"/>
                <w:color w:val="000000"/>
                <w:sz w:val="20"/>
                <w:szCs w:val="20"/>
              </w:rPr>
              <w:t>  </w:t>
            </w:r>
            <w:r w:rsidRPr="00D92375">
              <w:rPr>
                <w:rFonts w:ascii="PTSans-Regular" w:hAnsi="PTSans-Regular"/>
                <w:color w:val="000000"/>
              </w:rPr>
              <w:t>Bột pha</w:t>
            </w:r>
            <w:r w:rsidRPr="00D92375">
              <w:rPr>
                <w:rFonts w:ascii="PTSans-Regular" w:hAnsi="PTSans-Regular"/>
                <w:color w:val="000000"/>
              </w:rPr>
              <w:br/>
            </w:r>
            <w:r w:rsidRPr="00D92375">
              <w:rPr>
                <w:rFonts w:ascii="PTSans-Regular" w:hAnsi="PTSans-Regular"/>
                <w:color w:val="000000"/>
                <w:sz w:val="20"/>
                <w:szCs w:val="20"/>
              </w:rPr>
              <w:t xml:space="preserve">hỗn </w:t>
            </w:r>
            <w:r w:rsidRPr="00D92375">
              <w:rPr>
                <w:rFonts w:ascii="PTSans-Regular" w:hAnsi="PTSans-Regular"/>
                <w:color w:val="000000"/>
                <w:sz w:val="18"/>
                <w:szCs w:val="18"/>
              </w:rPr>
              <w:t>dịch</w:t>
            </w:r>
          </w:p>
        </w:tc>
        <w:tc>
          <w:tcPr>
            <w:tcW w:w="12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24 gói x 1.5 g thuốc bộ</w:t>
            </w:r>
          </w:p>
        </w:tc>
        <w:tc>
          <w:tcPr>
            <w:tcW w:w="8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Gói</w:t>
            </w:r>
          </w:p>
        </w:tc>
        <w:tc>
          <w:tcPr>
            <w:tcW w:w="930" w:type="dxa"/>
            <w:tcBorders>
              <w:right w:val="single" w:sz="4" w:space="0" w:color="auto"/>
            </w:tcBorders>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tcBorders>
              <w:top w:val="single" w:sz="4" w:space="0" w:color="auto"/>
              <w:left w:val="single" w:sz="4" w:space="0" w:color="auto"/>
              <w:bottom w:val="single" w:sz="4" w:space="0" w:color="auto"/>
              <w:right w:val="single" w:sz="4" w:space="0" w:color="auto"/>
            </w:tcBorders>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67" w:type="dxa"/>
            <w:gridSpan w:val="2"/>
            <w:tcBorders>
              <w:left w:val="single" w:sz="4" w:space="0" w:color="auto"/>
            </w:tcBorders>
            <w:shd w:val="clear" w:color="000000" w:fill="FFFFFF"/>
            <w:vAlign w:val="center"/>
          </w:tcPr>
          <w:p w:rsidR="00B918DC" w:rsidRPr="00CC2F82" w:rsidRDefault="00B918DC" w:rsidP="006A5749">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6A5749">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708" w:type="dxa"/>
            <w:gridSpan w:val="3"/>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gridAfter w:val="1"/>
          <w:wBefore w:w="29" w:type="dxa"/>
          <w:wAfter w:w="50" w:type="dxa"/>
          <w:trHeight w:val="928"/>
        </w:trPr>
        <w:tc>
          <w:tcPr>
            <w:tcW w:w="545" w:type="dxa"/>
            <w:shd w:val="clear" w:color="000000" w:fill="FFFFFF"/>
            <w:vAlign w:val="center"/>
          </w:tcPr>
          <w:p w:rsidR="00B918DC" w:rsidRDefault="00B918DC" w:rsidP="006A5749">
            <w:pPr>
              <w:spacing w:after="0" w:line="240" w:lineRule="auto"/>
              <w:rPr>
                <w:rFonts w:ascii="Times New Roman" w:eastAsia="Times New Roman" w:hAnsi="Times New Roman" w:cs="Times New Roman"/>
                <w:color w:val="000000"/>
                <w:sz w:val="20"/>
                <w:szCs w:val="20"/>
              </w:rPr>
            </w:pPr>
          </w:p>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1585"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sidRPr="00D92375">
              <w:rPr>
                <w:rFonts w:ascii="PTSans-Regular" w:hAnsi="PTSans-Regular"/>
                <w:color w:val="000000"/>
                <w:sz w:val="24"/>
                <w:szCs w:val="24"/>
              </w:rPr>
              <w:t>Amoxicilin</w:t>
            </w:r>
          </w:p>
        </w:tc>
        <w:tc>
          <w:tcPr>
            <w:tcW w:w="1669"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893110136624</w:t>
            </w:r>
          </w:p>
        </w:tc>
        <w:tc>
          <w:tcPr>
            <w:tcW w:w="1414" w:type="dxa"/>
            <w:shd w:val="clear" w:color="000000" w:fill="FFFFFF"/>
            <w:vAlign w:val="center"/>
          </w:tcPr>
          <w:p w:rsidR="00B918DC" w:rsidRDefault="00B918DC" w:rsidP="006A5749">
            <w:pPr>
              <w:spacing w:after="0" w:line="240" w:lineRule="auto"/>
              <w:rPr>
                <w:rFonts w:ascii="Times New Roman" w:eastAsia="Times New Roman" w:hAnsi="Times New Roman" w:cs="Times New Roman"/>
                <w:color w:val="000000"/>
                <w:sz w:val="20"/>
                <w:szCs w:val="20"/>
              </w:rPr>
            </w:pPr>
            <w:r w:rsidRPr="00D92375">
              <w:rPr>
                <w:rFonts w:ascii="PTSans-Regular" w:hAnsi="PTSans-Regular"/>
                <w:color w:val="000000"/>
                <w:sz w:val="24"/>
                <w:szCs w:val="24"/>
              </w:rPr>
              <w:t>Amoxicilin</w:t>
            </w:r>
            <w:r>
              <w:rPr>
                <w:rFonts w:ascii="PTSans-Regular" w:hAnsi="PTSans-Regular"/>
                <w:color w:val="000000"/>
                <w:sz w:val="24"/>
                <w:szCs w:val="24"/>
              </w:rPr>
              <w:t xml:space="preserve"> 500 mg</w:t>
            </w:r>
          </w:p>
        </w:tc>
        <w:tc>
          <w:tcPr>
            <w:tcW w:w="766" w:type="dxa"/>
            <w:shd w:val="clear" w:color="000000" w:fill="FFFFFF"/>
          </w:tcPr>
          <w:p w:rsidR="00B918DC" w:rsidRPr="00537A66" w:rsidRDefault="00B918DC" w:rsidP="006A5749">
            <w:pPr>
              <w:rPr>
                <w:rFonts w:ascii="PTSans-Regular" w:hAnsi="PTSans-Regular"/>
                <w:color w:val="000000"/>
                <w:sz w:val="26"/>
                <w:szCs w:val="26"/>
              </w:rPr>
            </w:pPr>
            <w:r w:rsidRPr="00537A66">
              <w:rPr>
                <w:rFonts w:ascii="PTSans-Regular" w:hAnsi="PTSans-Regular"/>
                <w:color w:val="000000"/>
                <w:sz w:val="26"/>
                <w:szCs w:val="26"/>
              </w:rPr>
              <w:t>Viên</w:t>
            </w:r>
          </w:p>
        </w:tc>
        <w:tc>
          <w:tcPr>
            <w:tcW w:w="12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10 vỉ x 10 viên</w:t>
            </w:r>
          </w:p>
        </w:tc>
        <w:tc>
          <w:tcPr>
            <w:tcW w:w="8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tcBorders>
              <w:right w:val="single" w:sz="4" w:space="0" w:color="auto"/>
            </w:tcBorders>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tcBorders>
              <w:top w:val="single" w:sz="4" w:space="0" w:color="auto"/>
              <w:left w:val="single" w:sz="4" w:space="0" w:color="auto"/>
              <w:bottom w:val="single" w:sz="4" w:space="0" w:color="auto"/>
              <w:right w:val="single" w:sz="4" w:space="0" w:color="auto"/>
            </w:tcBorders>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67" w:type="dxa"/>
            <w:gridSpan w:val="2"/>
            <w:tcBorders>
              <w:left w:val="single" w:sz="4" w:space="0" w:color="auto"/>
            </w:tcBorders>
            <w:shd w:val="clear" w:color="000000" w:fill="FFFFFF"/>
            <w:vAlign w:val="center"/>
          </w:tcPr>
          <w:p w:rsidR="00B918DC" w:rsidRPr="00CC2F82" w:rsidRDefault="00B918DC" w:rsidP="006A5749">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10</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6A5749">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708" w:type="dxa"/>
            <w:gridSpan w:val="3"/>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gridAfter w:val="1"/>
          <w:wBefore w:w="29" w:type="dxa"/>
          <w:wAfter w:w="50" w:type="dxa"/>
          <w:trHeight w:val="300"/>
        </w:trPr>
        <w:tc>
          <w:tcPr>
            <w:tcW w:w="545"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7</w:t>
            </w:r>
          </w:p>
        </w:tc>
        <w:tc>
          <w:tcPr>
            <w:tcW w:w="1585" w:type="dxa"/>
            <w:shd w:val="clear" w:color="000000" w:fill="FFFFFF"/>
            <w:vAlign w:val="center"/>
          </w:tcPr>
          <w:p w:rsidR="00B918DC" w:rsidRPr="00733181" w:rsidRDefault="00B918DC" w:rsidP="006A5749">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Apitim</w:t>
            </w:r>
            <w:r>
              <w:rPr>
                <w:rFonts w:ascii="Times New Roman" w:eastAsia="Times New Roman" w:hAnsi="Times New Roman" w:cs="Times New Roman"/>
                <w:color w:val="000000"/>
                <w:sz w:val="20"/>
                <w:szCs w:val="20"/>
                <w:lang w:val="vi-VN"/>
              </w:rPr>
              <w:t xml:space="preserve"> 5</w:t>
            </w:r>
          </w:p>
        </w:tc>
        <w:tc>
          <w:tcPr>
            <w:tcW w:w="1669"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893110140124</w:t>
            </w:r>
          </w:p>
        </w:tc>
        <w:tc>
          <w:tcPr>
            <w:tcW w:w="1414" w:type="dxa"/>
            <w:shd w:val="clear" w:color="000000" w:fill="FFFFFF"/>
            <w:vAlign w:val="center"/>
          </w:tcPr>
          <w:p w:rsidR="00B918DC" w:rsidRDefault="00B918DC" w:rsidP="006A5749">
            <w:pPr>
              <w:spacing w:after="0" w:line="240" w:lineRule="auto"/>
              <w:rPr>
                <w:rFonts w:ascii="Times New Roman" w:eastAsia="Times New Roman" w:hAnsi="Times New Roman" w:cs="Times New Roman"/>
                <w:color w:val="000000"/>
                <w:sz w:val="20"/>
                <w:szCs w:val="20"/>
              </w:rPr>
            </w:pPr>
            <w:r w:rsidRPr="00D92375">
              <w:rPr>
                <w:rFonts w:ascii="PTSans-Regular" w:hAnsi="PTSans-Regular"/>
                <w:color w:val="000000"/>
                <w:sz w:val="24"/>
                <w:szCs w:val="24"/>
              </w:rPr>
              <w:t>Amlodipin</w:t>
            </w:r>
            <w:r>
              <w:rPr>
                <w:rFonts w:ascii="PTSans-Regular" w:hAnsi="PTSans-Regular"/>
                <w:color w:val="000000"/>
                <w:sz w:val="24"/>
                <w:szCs w:val="24"/>
              </w:rPr>
              <w:t xml:space="preserve"> 5 mg</w:t>
            </w:r>
          </w:p>
        </w:tc>
        <w:tc>
          <w:tcPr>
            <w:tcW w:w="766" w:type="dxa"/>
            <w:shd w:val="clear" w:color="000000" w:fill="FFFFFF"/>
          </w:tcPr>
          <w:p w:rsidR="00B918DC" w:rsidRPr="00537A66" w:rsidRDefault="00B918DC" w:rsidP="006A5749">
            <w:pPr>
              <w:rPr>
                <w:rFonts w:ascii="PTSans-Regular" w:hAnsi="PTSans-Regular"/>
                <w:color w:val="000000"/>
                <w:sz w:val="26"/>
                <w:szCs w:val="26"/>
              </w:rPr>
            </w:pPr>
            <w:r>
              <w:rPr>
                <w:rFonts w:ascii="PTSans-Regular" w:hAnsi="PTSans-Regular"/>
                <w:color w:val="000000"/>
                <w:sz w:val="26"/>
                <w:szCs w:val="26"/>
              </w:rPr>
              <w:t>Viên</w:t>
            </w:r>
          </w:p>
        </w:tc>
        <w:tc>
          <w:tcPr>
            <w:tcW w:w="12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3 vỉ x 10 viên</w:t>
            </w:r>
          </w:p>
        </w:tc>
        <w:tc>
          <w:tcPr>
            <w:tcW w:w="8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tcBorders>
              <w:right w:val="single" w:sz="4" w:space="0" w:color="auto"/>
            </w:tcBorders>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tcBorders>
              <w:top w:val="single" w:sz="4" w:space="0" w:color="auto"/>
              <w:left w:val="single" w:sz="4" w:space="0" w:color="auto"/>
              <w:bottom w:val="single" w:sz="4" w:space="0" w:color="auto"/>
              <w:right w:val="single" w:sz="4" w:space="0" w:color="auto"/>
            </w:tcBorders>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67" w:type="dxa"/>
            <w:gridSpan w:val="2"/>
            <w:tcBorders>
              <w:left w:val="single" w:sz="4" w:space="0" w:color="auto"/>
            </w:tcBorders>
            <w:shd w:val="clear" w:color="000000" w:fill="FFFFFF"/>
            <w:vAlign w:val="center"/>
          </w:tcPr>
          <w:p w:rsidR="00B918DC" w:rsidRPr="00733181" w:rsidRDefault="00B918DC" w:rsidP="006A5749">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7</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6A5749">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708" w:type="dxa"/>
            <w:gridSpan w:val="3"/>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gridAfter w:val="1"/>
          <w:wBefore w:w="29" w:type="dxa"/>
          <w:wAfter w:w="50" w:type="dxa"/>
          <w:trHeight w:val="300"/>
        </w:trPr>
        <w:tc>
          <w:tcPr>
            <w:tcW w:w="545"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1585" w:type="dxa"/>
            <w:shd w:val="clear" w:color="000000" w:fill="FFFFFF"/>
            <w:vAlign w:val="center"/>
          </w:tcPr>
          <w:p w:rsidR="00B918DC" w:rsidRPr="009517CC" w:rsidRDefault="00B918DC" w:rsidP="006A5749">
            <w:pPr>
              <w:spacing w:after="0" w:line="240" w:lineRule="auto"/>
              <w:rPr>
                <w:rFonts w:eastAsia="Times New Roman" w:cs="Times New Roman"/>
                <w:color w:val="000000"/>
                <w:sz w:val="20"/>
                <w:szCs w:val="20"/>
                <w:lang w:val="vi-VN"/>
              </w:rPr>
            </w:pPr>
            <w:r w:rsidRPr="004F0BCD">
              <w:rPr>
                <w:rFonts w:ascii="PTSans-Regular" w:hAnsi="PTSans-Regular"/>
                <w:color w:val="000000"/>
                <w:sz w:val="24"/>
                <w:szCs w:val="24"/>
              </w:rPr>
              <w:t>Captopril</w:t>
            </w:r>
            <w:r>
              <w:rPr>
                <w:color w:val="000000"/>
                <w:sz w:val="24"/>
                <w:szCs w:val="24"/>
                <w:lang w:val="vi-VN"/>
              </w:rPr>
              <w:t xml:space="preserve"> Stella 25mg</w:t>
            </w:r>
          </w:p>
        </w:tc>
        <w:tc>
          <w:tcPr>
            <w:tcW w:w="1669"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893110337223</w:t>
            </w:r>
          </w:p>
        </w:tc>
        <w:tc>
          <w:tcPr>
            <w:tcW w:w="1414" w:type="dxa"/>
            <w:shd w:val="clear" w:color="000000" w:fill="FFFFFF"/>
            <w:vAlign w:val="center"/>
          </w:tcPr>
          <w:p w:rsidR="00B918DC" w:rsidRDefault="00B918DC" w:rsidP="006A5749">
            <w:pPr>
              <w:spacing w:after="0" w:line="240" w:lineRule="auto"/>
              <w:rPr>
                <w:rFonts w:ascii="Times New Roman" w:eastAsia="Times New Roman" w:hAnsi="Times New Roman" w:cs="Times New Roman"/>
                <w:color w:val="000000"/>
                <w:sz w:val="20"/>
                <w:szCs w:val="20"/>
              </w:rPr>
            </w:pPr>
            <w:r w:rsidRPr="00D92375">
              <w:rPr>
                <w:rFonts w:ascii="PTSans-Regular" w:hAnsi="PTSans-Regular"/>
                <w:color w:val="000000"/>
                <w:sz w:val="24"/>
                <w:szCs w:val="24"/>
              </w:rPr>
              <w:t>Amoxicilin</w:t>
            </w:r>
            <w:r>
              <w:rPr>
                <w:rFonts w:ascii="PTSans-Regular" w:hAnsi="PTSans-Regular"/>
                <w:color w:val="000000"/>
                <w:sz w:val="24"/>
                <w:szCs w:val="24"/>
              </w:rPr>
              <w:t xml:space="preserve"> 250 mg</w:t>
            </w:r>
          </w:p>
        </w:tc>
        <w:tc>
          <w:tcPr>
            <w:tcW w:w="766" w:type="dxa"/>
            <w:shd w:val="clear" w:color="000000" w:fill="FFFFFF"/>
          </w:tcPr>
          <w:p w:rsidR="00B918DC" w:rsidRDefault="00B918DC" w:rsidP="006A5749">
            <w:pPr>
              <w:rPr>
                <w:rFonts w:ascii="PTSans-Regular" w:hAnsi="PTSans-Regular"/>
                <w:color w:val="000000"/>
              </w:rPr>
            </w:pPr>
          </w:p>
          <w:p w:rsidR="00B918DC" w:rsidRPr="00444B95" w:rsidRDefault="00B918DC" w:rsidP="006A5749">
            <w:pPr>
              <w:rPr>
                <w:rFonts w:ascii="PTSans-Regular" w:hAnsi="PTSans-Regular"/>
                <w:color w:val="000000"/>
              </w:rPr>
            </w:pPr>
            <w:r>
              <w:rPr>
                <w:rFonts w:ascii="PTSans-Regular" w:hAnsi="PTSans-Regular"/>
                <w:color w:val="000000"/>
              </w:rPr>
              <w:t>Viên</w:t>
            </w:r>
          </w:p>
        </w:tc>
        <w:tc>
          <w:tcPr>
            <w:tcW w:w="12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10 vỉ x 10 viên</w:t>
            </w:r>
          </w:p>
        </w:tc>
        <w:tc>
          <w:tcPr>
            <w:tcW w:w="850" w:type="dxa"/>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tcBorders>
              <w:right w:val="single" w:sz="4" w:space="0" w:color="auto"/>
            </w:tcBorders>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976" w:type="dxa"/>
            <w:tcBorders>
              <w:top w:val="single" w:sz="4" w:space="0" w:color="auto"/>
              <w:left w:val="single" w:sz="4" w:space="0" w:color="auto"/>
              <w:bottom w:val="single" w:sz="4" w:space="0" w:color="auto"/>
              <w:right w:val="single" w:sz="4" w:space="0" w:color="auto"/>
            </w:tcBorders>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67" w:type="dxa"/>
            <w:gridSpan w:val="2"/>
            <w:tcBorders>
              <w:left w:val="single" w:sz="4" w:space="0" w:color="auto"/>
            </w:tcBorders>
            <w:shd w:val="clear" w:color="000000" w:fill="FFFFFF"/>
            <w:vAlign w:val="center"/>
          </w:tcPr>
          <w:p w:rsidR="00B918DC" w:rsidRPr="009517CC" w:rsidRDefault="00B918DC" w:rsidP="006A5749">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7</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6A5749">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c>
          <w:tcPr>
            <w:tcW w:w="708" w:type="dxa"/>
            <w:gridSpan w:val="3"/>
            <w:shd w:val="clear" w:color="000000" w:fill="FFFFFF"/>
          </w:tcPr>
          <w:p w:rsidR="00B918DC" w:rsidRPr="00181B8D" w:rsidRDefault="00B918DC" w:rsidP="006A5749">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Cefixim200</w:t>
            </w:r>
          </w:p>
        </w:tc>
        <w:tc>
          <w:tcPr>
            <w:tcW w:w="1669" w:type="dxa"/>
            <w:shd w:val="clear" w:color="000000" w:fill="FFFFFF"/>
            <w:vAlign w:val="center"/>
          </w:tcPr>
          <w:p w:rsidR="00B918DC" w:rsidRPr="00A96083"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VD</w:t>
            </w:r>
            <w:r>
              <w:rPr>
                <w:rFonts w:ascii="Times New Roman" w:eastAsia="Times New Roman" w:hAnsi="Times New Roman" w:cs="Times New Roman"/>
                <w:color w:val="000000"/>
                <w:sz w:val="20"/>
                <w:szCs w:val="20"/>
                <w:lang w:val="vi-VN"/>
              </w:rPr>
              <w:t>-28887-18</w:t>
            </w:r>
          </w:p>
        </w:tc>
        <w:tc>
          <w:tcPr>
            <w:tcW w:w="1414" w:type="dxa"/>
            <w:shd w:val="clear" w:color="000000" w:fill="FFFFFF"/>
            <w:vAlign w:val="center"/>
          </w:tcPr>
          <w:p w:rsidR="00B918DC" w:rsidRPr="00444B95" w:rsidRDefault="00B918DC" w:rsidP="00B918DC">
            <w:pPr>
              <w:spacing w:after="0" w:line="240" w:lineRule="auto"/>
              <w:rPr>
                <w:rFonts w:ascii="PTSans-Regular" w:hAnsi="PTSans-Regular"/>
                <w:color w:val="000000"/>
                <w:sz w:val="24"/>
                <w:szCs w:val="24"/>
              </w:rPr>
            </w:pPr>
            <w:r w:rsidRPr="004F0BCD">
              <w:rPr>
                <w:rFonts w:ascii="PTSans-Regular" w:hAnsi="PTSans-Regular"/>
                <w:color w:val="000000"/>
                <w:sz w:val="24"/>
                <w:szCs w:val="24"/>
              </w:rPr>
              <w:t>Cefixim</w:t>
            </w:r>
            <w:r>
              <w:rPr>
                <w:rFonts w:ascii="PTSans-Regular" w:hAnsi="PTSans-Regular"/>
                <w:color w:val="000000"/>
                <w:sz w:val="24"/>
                <w:szCs w:val="24"/>
              </w:rPr>
              <w:t xml:space="preserve"> 200 mg</w:t>
            </w:r>
          </w:p>
        </w:tc>
        <w:tc>
          <w:tcPr>
            <w:tcW w:w="766" w:type="dxa"/>
            <w:shd w:val="clear" w:color="000000" w:fill="FFFFFF"/>
          </w:tcPr>
          <w:p w:rsidR="00B918DC" w:rsidRDefault="00B918DC" w:rsidP="00B918DC">
            <w:r w:rsidRPr="00987D18">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10 vỉ x 10 viên</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993" w:type="dxa"/>
            <w:gridSpan w:val="2"/>
            <w:shd w:val="clear" w:color="000000" w:fill="FFFFFF"/>
            <w:vAlign w:val="center"/>
          </w:tcPr>
          <w:p w:rsidR="00B918DC" w:rsidRPr="00A96083" w:rsidRDefault="00B918DC" w:rsidP="00B918DC">
            <w:pPr>
              <w:spacing w:after="0" w:line="240" w:lineRule="auto"/>
              <w:rPr>
                <w:rFonts w:ascii="Times New Roman" w:eastAsia="Times New Roman" w:hAnsi="Times New Roman" w:cs="Times New Roman"/>
                <w:color w:val="000000"/>
                <w:sz w:val="20"/>
                <w:szCs w:val="20"/>
                <w:lang w:val="vi-VN"/>
              </w:rPr>
            </w:pPr>
          </w:p>
        </w:tc>
        <w:tc>
          <w:tcPr>
            <w:tcW w:w="927" w:type="dxa"/>
            <w:gridSpan w:val="3"/>
            <w:shd w:val="clear" w:color="000000" w:fill="FFFFFF"/>
            <w:vAlign w:val="center"/>
          </w:tcPr>
          <w:p w:rsidR="00B918DC" w:rsidRPr="00A96083"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30</w:t>
            </w:r>
            <w:r>
              <w:rPr>
                <w:rFonts w:ascii="Times New Roman" w:eastAsia="Times New Roman" w:hAnsi="Times New Roman" w:cs="Times New Roman"/>
                <w:color w:val="000000"/>
                <w:sz w:val="20"/>
                <w:szCs w:val="20"/>
                <w:lang w:val="vi-VN"/>
              </w:rPr>
              <w:t>.000</w:t>
            </w:r>
          </w:p>
        </w:tc>
        <w:tc>
          <w:tcPr>
            <w:tcW w:w="1261" w:type="dxa"/>
            <w:gridSpan w:val="2"/>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3"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929" w:type="dxa"/>
            <w:gridSpan w:val="3"/>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09" w:type="dxa"/>
            <w:gridSpan w:val="3"/>
            <w:vAlign w:val="center"/>
          </w:tcPr>
          <w:p w:rsidR="00B918DC" w:rsidRPr="00A96083" w:rsidRDefault="00B918DC" w:rsidP="00B918DC">
            <w:pPr>
              <w:spacing w:after="0" w:line="240" w:lineRule="auto"/>
              <w:rPr>
                <w:rFonts w:ascii="Times New Roman" w:eastAsia="Times New Roman" w:hAnsi="Times New Roman" w:cs="Times New Roman"/>
                <w:color w:val="000000"/>
                <w:sz w:val="20"/>
                <w:szCs w:val="20"/>
                <w:lang w:val="vi-VN"/>
              </w:rPr>
            </w:pPr>
          </w:p>
        </w:tc>
      </w:tr>
      <w:tr w:rsidR="00B918DC" w:rsidRPr="00181B8D" w:rsidTr="00B918DC">
        <w:trPr>
          <w:gridBefore w:val="1"/>
          <w:gridAfter w:val="1"/>
          <w:wBefore w:w="29" w:type="dxa"/>
          <w:wAfter w:w="50" w:type="dxa"/>
          <w:trHeight w:val="300"/>
        </w:trPr>
        <w:tc>
          <w:tcPr>
            <w:tcW w:w="545" w:type="dxa"/>
            <w:shd w:val="clear" w:color="000000" w:fill="FFFFFF"/>
            <w:vAlign w:val="center"/>
          </w:tcPr>
          <w:p w:rsidR="00B918DC" w:rsidRDefault="00B918DC" w:rsidP="00B918DC">
            <w:pPr>
              <w:spacing w:after="0" w:line="240" w:lineRule="auto"/>
              <w:rPr>
                <w:rFonts w:ascii="Times New Roman" w:eastAsia="Times New Roman" w:hAnsi="Times New Roman" w:cs="Times New Roman"/>
                <w:color w:val="000000"/>
                <w:sz w:val="20"/>
                <w:szCs w:val="20"/>
              </w:rPr>
            </w:pPr>
          </w:p>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1585" w:type="dxa"/>
            <w:shd w:val="clear" w:color="000000" w:fill="FFFFFF"/>
            <w:vAlign w:val="center"/>
          </w:tcPr>
          <w:p w:rsidR="00B918DC" w:rsidRPr="00A96083"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Cephalexin</w:t>
            </w:r>
            <w:r>
              <w:rPr>
                <w:rFonts w:ascii="Times New Roman" w:eastAsia="Times New Roman" w:hAnsi="Times New Roman" w:cs="Times New Roman"/>
                <w:color w:val="000000"/>
                <w:sz w:val="20"/>
                <w:szCs w:val="20"/>
                <w:lang w:val="vi-VN"/>
              </w:rPr>
              <w:t xml:space="preserve"> 500</w:t>
            </w:r>
          </w:p>
        </w:tc>
        <w:tc>
          <w:tcPr>
            <w:tcW w:w="1669" w:type="dxa"/>
            <w:shd w:val="clear" w:color="000000" w:fill="FFFFFF"/>
            <w:vAlign w:val="center"/>
          </w:tcPr>
          <w:p w:rsidR="00B918DC" w:rsidRPr="00882496"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VD</w:t>
            </w:r>
            <w:r>
              <w:rPr>
                <w:rFonts w:ascii="Times New Roman" w:eastAsia="Times New Roman" w:hAnsi="Times New Roman" w:cs="Times New Roman"/>
                <w:color w:val="000000"/>
                <w:sz w:val="20"/>
                <w:szCs w:val="20"/>
                <w:lang w:val="vi-VN"/>
              </w:rPr>
              <w:t>-25149-16</w:t>
            </w:r>
          </w:p>
        </w:tc>
        <w:tc>
          <w:tcPr>
            <w:tcW w:w="1414" w:type="dxa"/>
            <w:shd w:val="clear" w:color="000000" w:fill="FFFFFF"/>
            <w:vAlign w:val="center"/>
          </w:tcPr>
          <w:p w:rsidR="00B918DC" w:rsidRPr="004F0BCD" w:rsidRDefault="00B918DC" w:rsidP="00B918DC">
            <w:pPr>
              <w:spacing w:after="0" w:line="240" w:lineRule="auto"/>
              <w:rPr>
                <w:rFonts w:ascii="PTSans-Regular" w:hAnsi="PTSans-Regular"/>
                <w:color w:val="000000"/>
                <w:sz w:val="24"/>
                <w:szCs w:val="24"/>
              </w:rPr>
            </w:pPr>
            <w:r w:rsidRPr="004F0BCD">
              <w:rPr>
                <w:rFonts w:ascii="PTSans-Regular" w:hAnsi="PTSans-Regular"/>
                <w:color w:val="000000"/>
                <w:sz w:val="24"/>
                <w:szCs w:val="24"/>
              </w:rPr>
              <w:t>Cephalexin</w:t>
            </w:r>
            <w:r>
              <w:rPr>
                <w:rFonts w:ascii="PTSans-Regular" w:hAnsi="PTSans-Regular"/>
                <w:color w:val="000000"/>
                <w:sz w:val="24"/>
                <w:szCs w:val="24"/>
              </w:rPr>
              <w:t xml:space="preserve"> 500 mg</w:t>
            </w:r>
          </w:p>
        </w:tc>
        <w:tc>
          <w:tcPr>
            <w:tcW w:w="766" w:type="dxa"/>
            <w:shd w:val="clear" w:color="000000" w:fill="FFFFFF"/>
          </w:tcPr>
          <w:p w:rsidR="00B918DC" w:rsidRDefault="00B918DC" w:rsidP="00B918DC">
            <w:pPr>
              <w:rPr>
                <w:rFonts w:ascii="PTSans-Regular" w:hAnsi="PTSans-Regular"/>
                <w:color w:val="000000"/>
              </w:rPr>
            </w:pPr>
          </w:p>
          <w:p w:rsidR="00B918DC" w:rsidRPr="00987D18" w:rsidRDefault="00B918DC" w:rsidP="00B918DC">
            <w:pPr>
              <w:rPr>
                <w:rFonts w:ascii="PTSans-Regular" w:hAnsi="PTSans-Regular"/>
                <w:color w:val="000000"/>
              </w:rPr>
            </w:pPr>
            <w:r>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10 vỉ x 10 viên</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882496"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10</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08" w:type="dxa"/>
            <w:gridSpan w:val="3"/>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tc>
        <w:tc>
          <w:tcPr>
            <w:tcW w:w="1585" w:type="dxa"/>
            <w:shd w:val="clear" w:color="000000" w:fill="FFFFFF"/>
            <w:vAlign w:val="center"/>
          </w:tcPr>
          <w:p w:rsidR="00B918DC" w:rsidRPr="00882496" w:rsidRDefault="00B918DC" w:rsidP="00B918DC">
            <w:pPr>
              <w:spacing w:after="0" w:line="240" w:lineRule="auto"/>
              <w:rPr>
                <w:rFonts w:eastAsia="Times New Roman" w:cs="Times New Roman"/>
                <w:color w:val="000000"/>
                <w:sz w:val="20"/>
                <w:szCs w:val="20"/>
                <w:lang w:val="vi-VN"/>
              </w:rPr>
            </w:pPr>
            <w:r>
              <w:rPr>
                <w:rFonts w:ascii="PTSans-Regular" w:hAnsi="PTSans-Regular"/>
                <w:color w:val="000000"/>
                <w:sz w:val="24"/>
                <w:szCs w:val="24"/>
              </w:rPr>
              <w:t>Clorpheniramin</w:t>
            </w:r>
            <w:r>
              <w:rPr>
                <w:color w:val="000000"/>
                <w:sz w:val="24"/>
                <w:szCs w:val="24"/>
                <w:lang w:val="vi-VN"/>
              </w:rPr>
              <w:t xml:space="preserve"> 4</w:t>
            </w:r>
          </w:p>
        </w:tc>
        <w:tc>
          <w:tcPr>
            <w:tcW w:w="1669" w:type="dxa"/>
            <w:shd w:val="clear" w:color="000000" w:fill="FFFFFF"/>
            <w:vAlign w:val="center"/>
          </w:tcPr>
          <w:p w:rsidR="00B918DC" w:rsidRPr="00882496"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VD</w:t>
            </w:r>
            <w:r>
              <w:rPr>
                <w:rFonts w:ascii="Times New Roman" w:eastAsia="Times New Roman" w:hAnsi="Times New Roman" w:cs="Times New Roman"/>
                <w:color w:val="000000"/>
                <w:sz w:val="20"/>
                <w:szCs w:val="20"/>
                <w:lang w:val="vi-VN"/>
              </w:rPr>
              <w:t>-21132-14</w:t>
            </w:r>
          </w:p>
        </w:tc>
        <w:tc>
          <w:tcPr>
            <w:tcW w:w="1414" w:type="dxa"/>
            <w:shd w:val="clear" w:color="000000" w:fill="FFFFFF"/>
            <w:vAlign w:val="center"/>
          </w:tcPr>
          <w:p w:rsidR="00B918DC" w:rsidRPr="004F0BCD" w:rsidRDefault="00B918DC" w:rsidP="00B918DC">
            <w:pPr>
              <w:spacing w:after="0" w:line="240" w:lineRule="auto"/>
              <w:rPr>
                <w:rFonts w:ascii="PTSans-Regular" w:hAnsi="PTSans-Regular"/>
                <w:color w:val="000000"/>
                <w:sz w:val="24"/>
                <w:szCs w:val="24"/>
              </w:rPr>
            </w:pPr>
            <w:r>
              <w:rPr>
                <w:rFonts w:ascii="PTSans-Regular" w:hAnsi="PTSans-Regular"/>
                <w:color w:val="000000"/>
                <w:sz w:val="24"/>
                <w:szCs w:val="24"/>
              </w:rPr>
              <w:t>Clorpheniramin maleat 4mg</w:t>
            </w:r>
          </w:p>
        </w:tc>
        <w:tc>
          <w:tcPr>
            <w:tcW w:w="766" w:type="dxa"/>
            <w:shd w:val="clear" w:color="000000" w:fill="FFFFFF"/>
          </w:tcPr>
          <w:p w:rsidR="00B918DC" w:rsidRPr="00987D18" w:rsidRDefault="00B918DC" w:rsidP="00B918DC">
            <w:pPr>
              <w:rPr>
                <w:rFonts w:ascii="PTSans-Regular" w:hAnsi="PTSans-Regular"/>
                <w:color w:val="000000"/>
              </w:rPr>
            </w:pPr>
            <w:r>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10 vỉ x 20 viên</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882496"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3</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ASA</w:t>
            </w:r>
          </w:p>
        </w:tc>
        <w:tc>
          <w:tcPr>
            <w:tcW w:w="1669" w:type="dxa"/>
            <w:shd w:val="clear" w:color="000000" w:fill="FFFFFF"/>
            <w:vAlign w:val="center"/>
          </w:tcPr>
          <w:p w:rsidR="00B918DC" w:rsidRPr="00AF06B5"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VD</w:t>
            </w:r>
            <w:r>
              <w:rPr>
                <w:rFonts w:ascii="Times New Roman" w:eastAsia="Times New Roman" w:hAnsi="Times New Roman" w:cs="Times New Roman"/>
                <w:color w:val="000000"/>
                <w:sz w:val="20"/>
                <w:szCs w:val="20"/>
                <w:lang w:val="vi-VN"/>
              </w:rPr>
              <w:t>-32103-19</w:t>
            </w:r>
          </w:p>
        </w:tc>
        <w:tc>
          <w:tcPr>
            <w:tcW w:w="1414" w:type="dxa"/>
            <w:shd w:val="clear" w:color="000000" w:fill="FFFFFF"/>
            <w:vAlign w:val="center"/>
          </w:tcPr>
          <w:p w:rsidR="00B918DC" w:rsidRDefault="00B918DC" w:rsidP="00B918DC">
            <w:pPr>
              <w:spacing w:after="0" w:line="240" w:lineRule="auto"/>
              <w:rPr>
                <w:rFonts w:ascii="PTSans-Regular" w:hAnsi="PTSans-Regular"/>
                <w:color w:val="000000"/>
                <w:sz w:val="24"/>
                <w:szCs w:val="24"/>
              </w:rPr>
            </w:pPr>
            <w:r>
              <w:rPr>
                <w:rFonts w:ascii="PTSans-Regular" w:hAnsi="PTSans-Regular"/>
                <w:color w:val="000000"/>
                <w:sz w:val="24"/>
                <w:szCs w:val="24"/>
              </w:rPr>
              <w:t>Cồn</w:t>
            </w:r>
            <w:r>
              <w:rPr>
                <w:color w:val="000000"/>
                <w:sz w:val="24"/>
                <w:szCs w:val="24"/>
                <w:lang w:val="vi-VN"/>
              </w:rPr>
              <w:t xml:space="preserve"> </w:t>
            </w:r>
            <w:r>
              <w:rPr>
                <w:rFonts w:ascii="PTSans-Regular" w:hAnsi="PTSans-Regular"/>
                <w:color w:val="000000"/>
                <w:sz w:val="24"/>
                <w:szCs w:val="24"/>
              </w:rPr>
              <w:t>A.S.A</w:t>
            </w:r>
          </w:p>
        </w:tc>
        <w:tc>
          <w:tcPr>
            <w:tcW w:w="766" w:type="dxa"/>
            <w:shd w:val="clear" w:color="000000" w:fill="FFFFFF"/>
          </w:tcPr>
          <w:p w:rsidR="00B918DC" w:rsidRDefault="00B918DC" w:rsidP="00B918DC">
            <w:pPr>
              <w:rPr>
                <w:rFonts w:ascii="PTSans-Regular" w:hAnsi="PTSans-Regular"/>
                <w:color w:val="000000"/>
              </w:rPr>
            </w:pPr>
            <w:r>
              <w:rPr>
                <w:rFonts w:ascii="PTSans-Regular" w:hAnsi="PTSans-Regular"/>
                <w:color w:val="000000"/>
              </w:rPr>
              <w:t>Cồn thuốc</w:t>
            </w:r>
          </w:p>
        </w:tc>
        <w:tc>
          <w:tcPr>
            <w:tcW w:w="1250" w:type="dxa"/>
            <w:shd w:val="clear" w:color="000000" w:fill="FFFFFF"/>
            <w:vAlign w:val="center"/>
          </w:tcPr>
          <w:p w:rsidR="00B918DC" w:rsidRPr="00AF06B5"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Chai</w:t>
            </w:r>
            <w:r>
              <w:rPr>
                <w:rFonts w:ascii="Times New Roman" w:eastAsia="Times New Roman" w:hAnsi="Times New Roman" w:cs="Times New Roman"/>
                <w:color w:val="000000"/>
                <w:sz w:val="20"/>
                <w:szCs w:val="20"/>
                <w:lang w:val="vi-VN"/>
              </w:rPr>
              <w:t xml:space="preserve"> 20 ml</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Chai</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AF06B5"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p>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PTSans-Regular" w:hAnsi="PTSans-Regular"/>
                <w:color w:val="000000"/>
                <w:sz w:val="24"/>
                <w:szCs w:val="24"/>
              </w:rPr>
              <w:t>Meloxicam</w:t>
            </w:r>
          </w:p>
        </w:tc>
        <w:tc>
          <w:tcPr>
            <w:tcW w:w="1669" w:type="dxa"/>
            <w:shd w:val="clear" w:color="000000" w:fill="FFFFFF"/>
            <w:vAlign w:val="center"/>
          </w:tcPr>
          <w:p w:rsidR="00B918DC" w:rsidRPr="001E2398"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VN</w:t>
            </w:r>
            <w:r>
              <w:rPr>
                <w:rFonts w:ascii="Times New Roman" w:eastAsia="Times New Roman" w:hAnsi="Times New Roman" w:cs="Times New Roman"/>
                <w:color w:val="000000"/>
                <w:sz w:val="20"/>
                <w:szCs w:val="20"/>
                <w:lang w:val="vi-VN"/>
              </w:rPr>
              <w:t>-21688-19</w:t>
            </w:r>
          </w:p>
        </w:tc>
        <w:tc>
          <w:tcPr>
            <w:tcW w:w="1414" w:type="dxa"/>
            <w:shd w:val="clear" w:color="000000" w:fill="FFFFFF"/>
            <w:vAlign w:val="center"/>
          </w:tcPr>
          <w:p w:rsidR="00B918DC" w:rsidRDefault="00B918DC" w:rsidP="00B918DC">
            <w:pPr>
              <w:spacing w:after="0" w:line="240" w:lineRule="auto"/>
              <w:rPr>
                <w:rFonts w:ascii="PTSans-Regular" w:hAnsi="PTSans-Regular"/>
                <w:color w:val="000000"/>
                <w:sz w:val="24"/>
                <w:szCs w:val="24"/>
              </w:rPr>
            </w:pPr>
            <w:r>
              <w:rPr>
                <w:rFonts w:ascii="PTSans-Regular" w:hAnsi="PTSans-Regular"/>
                <w:color w:val="000000"/>
                <w:sz w:val="24"/>
                <w:szCs w:val="24"/>
              </w:rPr>
              <w:t>Meloxicam 7,5 mg</w:t>
            </w:r>
          </w:p>
        </w:tc>
        <w:tc>
          <w:tcPr>
            <w:tcW w:w="766" w:type="dxa"/>
            <w:shd w:val="clear" w:color="000000" w:fill="FFFFFF"/>
          </w:tcPr>
          <w:p w:rsidR="00B918DC" w:rsidRDefault="00B918DC" w:rsidP="00B918DC">
            <w:r w:rsidRPr="00FF498F">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10 vỉ x 10 viên</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9E4950"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w:t>
            </w:r>
          </w:p>
        </w:tc>
        <w:tc>
          <w:tcPr>
            <w:tcW w:w="1585" w:type="dxa"/>
            <w:shd w:val="clear" w:color="000000" w:fill="FFFFFF"/>
            <w:vAlign w:val="center"/>
          </w:tcPr>
          <w:p w:rsidR="00B918DC" w:rsidRPr="00A96083"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Omeprazole</w:t>
            </w:r>
          </w:p>
        </w:tc>
        <w:tc>
          <w:tcPr>
            <w:tcW w:w="1669" w:type="dxa"/>
            <w:shd w:val="clear" w:color="000000" w:fill="FFFFFF"/>
            <w:vAlign w:val="center"/>
          </w:tcPr>
          <w:p w:rsidR="00B918DC" w:rsidRPr="00882496"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890110517924</w:t>
            </w:r>
          </w:p>
        </w:tc>
        <w:tc>
          <w:tcPr>
            <w:tcW w:w="1414" w:type="dxa"/>
            <w:shd w:val="clear" w:color="000000" w:fill="FFFFFF"/>
            <w:vAlign w:val="center"/>
          </w:tcPr>
          <w:p w:rsidR="00B918DC" w:rsidRPr="004F0BCD" w:rsidRDefault="00B918DC" w:rsidP="00B918DC">
            <w:pPr>
              <w:spacing w:after="0" w:line="240" w:lineRule="auto"/>
              <w:rPr>
                <w:rFonts w:ascii="PTSans-Regular" w:hAnsi="PTSans-Regular"/>
                <w:color w:val="000000"/>
                <w:sz w:val="24"/>
                <w:szCs w:val="24"/>
              </w:rPr>
            </w:pPr>
            <w:r>
              <w:rPr>
                <w:rFonts w:ascii="Times New Roman" w:eastAsia="Times New Roman" w:hAnsi="Times New Roman" w:cs="Times New Roman"/>
                <w:color w:val="000000"/>
                <w:sz w:val="20"/>
                <w:szCs w:val="20"/>
              </w:rPr>
              <w:t>Omeprazole 20mg</w:t>
            </w:r>
          </w:p>
        </w:tc>
        <w:tc>
          <w:tcPr>
            <w:tcW w:w="766" w:type="dxa"/>
            <w:shd w:val="clear" w:color="000000" w:fill="FFFFFF"/>
          </w:tcPr>
          <w:p w:rsidR="00B918DC" w:rsidRPr="00987D18" w:rsidRDefault="00B918DC" w:rsidP="00B918DC">
            <w:pPr>
              <w:rPr>
                <w:rFonts w:ascii="PTSans-Regular" w:hAnsi="PTSans-Regular"/>
                <w:color w:val="000000"/>
              </w:rPr>
            </w:pPr>
            <w:r>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10 vỉ x 10 viên</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882496"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882496"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Dafrazol</w:t>
            </w:r>
          </w:p>
        </w:tc>
        <w:tc>
          <w:tcPr>
            <w:tcW w:w="1669" w:type="dxa"/>
            <w:shd w:val="clear" w:color="000000" w:fill="FFFFFF"/>
            <w:vAlign w:val="center"/>
          </w:tcPr>
          <w:p w:rsidR="00B918DC" w:rsidRPr="00882496"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VD-30008-18</w:t>
            </w:r>
          </w:p>
        </w:tc>
        <w:tc>
          <w:tcPr>
            <w:tcW w:w="1414" w:type="dxa"/>
            <w:shd w:val="clear" w:color="000000" w:fill="FFFFFF"/>
            <w:vAlign w:val="center"/>
          </w:tcPr>
          <w:p w:rsidR="00B918DC" w:rsidRPr="004F0BCD" w:rsidRDefault="00B918DC" w:rsidP="00B918DC">
            <w:pPr>
              <w:spacing w:after="0" w:line="240" w:lineRule="auto"/>
              <w:rPr>
                <w:rFonts w:ascii="PTSans-Regular" w:hAnsi="PTSans-Regular"/>
                <w:color w:val="000000"/>
                <w:sz w:val="24"/>
                <w:szCs w:val="24"/>
              </w:rPr>
            </w:pPr>
            <w:r>
              <w:rPr>
                <w:rFonts w:ascii="PTSans-Regular" w:hAnsi="PTSans-Regular"/>
                <w:color w:val="000000"/>
                <w:sz w:val="24"/>
                <w:szCs w:val="24"/>
              </w:rPr>
              <w:t>Omeprazol 20mg</w:t>
            </w:r>
          </w:p>
        </w:tc>
        <w:tc>
          <w:tcPr>
            <w:tcW w:w="766" w:type="dxa"/>
            <w:shd w:val="clear" w:color="000000" w:fill="FFFFFF"/>
          </w:tcPr>
          <w:p w:rsidR="00B918DC" w:rsidRPr="00987D18" w:rsidRDefault="00B918DC" w:rsidP="00B918DC">
            <w:pPr>
              <w:rPr>
                <w:rFonts w:ascii="PTSans-Regular" w:hAnsi="PTSans-Regular"/>
                <w:color w:val="000000"/>
              </w:rPr>
            </w:pPr>
            <w:r>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 lọ x 14 viên</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882496"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Hapacol</w:t>
            </w:r>
          </w:p>
        </w:tc>
        <w:tc>
          <w:tcPr>
            <w:tcW w:w="1669" w:type="dxa"/>
            <w:shd w:val="clear" w:color="000000" w:fill="FFFFFF"/>
            <w:vAlign w:val="center"/>
          </w:tcPr>
          <w:p w:rsidR="00B918DC" w:rsidRPr="00377C3E"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VD-20561-14</w:t>
            </w:r>
          </w:p>
        </w:tc>
        <w:tc>
          <w:tcPr>
            <w:tcW w:w="1414" w:type="dxa"/>
            <w:shd w:val="clear" w:color="000000" w:fill="FFFFFF"/>
            <w:vAlign w:val="center"/>
          </w:tcPr>
          <w:p w:rsidR="00B918DC" w:rsidRDefault="00B918DC" w:rsidP="00B918DC">
            <w:pPr>
              <w:spacing w:after="0" w:line="240" w:lineRule="auto"/>
              <w:rPr>
                <w:rFonts w:ascii="PTSans-Regular" w:hAnsi="PTSans-Regular"/>
                <w:color w:val="000000"/>
                <w:sz w:val="24"/>
                <w:szCs w:val="24"/>
              </w:rPr>
            </w:pPr>
            <w:r w:rsidRPr="006E251D">
              <w:rPr>
                <w:rFonts w:ascii="PTSans-Regular" w:hAnsi="PTSans-Regular"/>
                <w:color w:val="000000"/>
                <w:sz w:val="20"/>
                <w:szCs w:val="20"/>
              </w:rPr>
              <w:t>Paracetamol</w:t>
            </w:r>
            <w:r>
              <w:rPr>
                <w:rFonts w:ascii="PTSans-Regular" w:hAnsi="PTSans-Regular"/>
                <w:color w:val="000000"/>
                <w:sz w:val="20"/>
                <w:szCs w:val="20"/>
              </w:rPr>
              <w:t xml:space="preserve">  80mg</w:t>
            </w:r>
          </w:p>
        </w:tc>
        <w:tc>
          <w:tcPr>
            <w:tcW w:w="766" w:type="dxa"/>
            <w:shd w:val="clear" w:color="000000" w:fill="FFFFFF"/>
          </w:tcPr>
          <w:p w:rsidR="00B918DC" w:rsidRDefault="00B918DC" w:rsidP="00B918DC">
            <w:r w:rsidRPr="004A4EF2">
              <w:rPr>
                <w:rStyle w:val="fontstyle01"/>
              </w:rPr>
              <w:t>Bột pha</w:t>
            </w:r>
            <w:r w:rsidRPr="004A4EF2">
              <w:rPr>
                <w:rFonts w:ascii="PTSans-Regular" w:hAnsi="PTSans-Regular"/>
                <w:color w:val="000000"/>
              </w:rPr>
              <w:br/>
            </w:r>
            <w:r w:rsidRPr="004A4EF2">
              <w:rPr>
                <w:rStyle w:val="fontstyle01"/>
                <w:sz w:val="20"/>
                <w:szCs w:val="20"/>
              </w:rPr>
              <w:t xml:space="preserve">dung </w:t>
            </w:r>
            <w:r w:rsidRPr="004A4EF2">
              <w:rPr>
                <w:rStyle w:val="fontstyle01"/>
                <w:sz w:val="18"/>
                <w:szCs w:val="18"/>
              </w:rPr>
              <w:t>dịch</w:t>
            </w:r>
            <w:r w:rsidRPr="004A4EF2">
              <w:t xml:space="preserve"> </w:t>
            </w:r>
          </w:p>
        </w:tc>
        <w:tc>
          <w:tcPr>
            <w:tcW w:w="1250" w:type="dxa"/>
            <w:shd w:val="clear" w:color="000000" w:fill="FFFFFF"/>
          </w:tcPr>
          <w:p w:rsidR="00B918DC" w:rsidRPr="00237D3F" w:rsidRDefault="00B918DC" w:rsidP="00B918DC">
            <w:r w:rsidRPr="00955591">
              <w:rPr>
                <w:rFonts w:ascii="Times New Roman" w:eastAsia="Times New Roman" w:hAnsi="Times New Roman" w:cs="Times New Roman"/>
                <w:color w:val="000000"/>
                <w:sz w:val="20"/>
                <w:szCs w:val="20"/>
              </w:rPr>
              <w:t>Hộp</w:t>
            </w:r>
            <w:r w:rsidRPr="00955591">
              <w:rPr>
                <w:rFonts w:ascii="Times New Roman" w:eastAsia="Times New Roman" w:hAnsi="Times New Roman" w:cs="Times New Roman"/>
                <w:color w:val="000000"/>
                <w:sz w:val="20"/>
                <w:szCs w:val="20"/>
                <w:lang w:val="vi-VN"/>
              </w:rPr>
              <w:t xml:space="preserve"> </w:t>
            </w:r>
            <w:r>
              <w:rPr>
                <w:rFonts w:ascii="Times New Roman" w:eastAsia="Times New Roman" w:hAnsi="Times New Roman" w:cs="Times New Roman"/>
                <w:color w:val="000000"/>
                <w:sz w:val="20"/>
                <w:szCs w:val="20"/>
                <w:lang w:val="vi-VN"/>
              </w:rPr>
              <w:t>24 gói x 1,5 gam</w:t>
            </w:r>
            <w:r>
              <w:rPr>
                <w:rFonts w:ascii="Times New Roman" w:eastAsia="Times New Roman" w:hAnsi="Times New Roman" w:cs="Times New Roman"/>
                <w:color w:val="000000"/>
                <w:sz w:val="20"/>
                <w:szCs w:val="20"/>
              </w:rPr>
              <w:t xml:space="preserve"> thuốc bột sủi bột</w:t>
            </w:r>
          </w:p>
        </w:tc>
        <w:tc>
          <w:tcPr>
            <w:tcW w:w="850" w:type="dxa"/>
            <w:shd w:val="clear" w:color="000000" w:fill="FFFFFF"/>
            <w:vAlign w:val="center"/>
          </w:tcPr>
          <w:p w:rsidR="00B918DC" w:rsidRPr="00377C3E"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Gói</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377C3E"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2,000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Hapacol 150</w:t>
            </w:r>
          </w:p>
        </w:tc>
        <w:tc>
          <w:tcPr>
            <w:tcW w:w="1669" w:type="dxa"/>
            <w:shd w:val="clear" w:color="000000" w:fill="FFFFFF"/>
            <w:vAlign w:val="center"/>
          </w:tcPr>
          <w:p w:rsidR="00B918DC" w:rsidRPr="00237D3F"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21137-14</w:t>
            </w:r>
          </w:p>
        </w:tc>
        <w:tc>
          <w:tcPr>
            <w:tcW w:w="1414" w:type="dxa"/>
            <w:shd w:val="clear" w:color="000000" w:fill="FFFFFF"/>
            <w:vAlign w:val="center"/>
          </w:tcPr>
          <w:p w:rsidR="00B918DC" w:rsidRDefault="00B918DC" w:rsidP="00B918DC">
            <w:pPr>
              <w:spacing w:after="0" w:line="240" w:lineRule="auto"/>
              <w:rPr>
                <w:rFonts w:ascii="PTSans-Regular" w:hAnsi="PTSans-Regular"/>
                <w:color w:val="000000"/>
                <w:sz w:val="24"/>
                <w:szCs w:val="24"/>
              </w:rPr>
            </w:pPr>
            <w:r w:rsidRPr="006E251D">
              <w:rPr>
                <w:rFonts w:ascii="PTSans-Regular" w:hAnsi="PTSans-Regular"/>
                <w:color w:val="000000"/>
                <w:sz w:val="20"/>
                <w:szCs w:val="20"/>
              </w:rPr>
              <w:t>Paracetamol</w:t>
            </w:r>
            <w:r>
              <w:rPr>
                <w:rFonts w:ascii="PTSans-Regular" w:hAnsi="PTSans-Regular"/>
                <w:color w:val="000000"/>
                <w:sz w:val="20"/>
                <w:szCs w:val="20"/>
              </w:rPr>
              <w:t xml:space="preserve">  150mg</w:t>
            </w:r>
          </w:p>
        </w:tc>
        <w:tc>
          <w:tcPr>
            <w:tcW w:w="766" w:type="dxa"/>
            <w:shd w:val="clear" w:color="000000" w:fill="FFFFFF"/>
          </w:tcPr>
          <w:p w:rsidR="00B918DC" w:rsidRDefault="00B918DC" w:rsidP="00B918DC">
            <w:r w:rsidRPr="004A4EF2">
              <w:rPr>
                <w:rStyle w:val="fontstyle01"/>
              </w:rPr>
              <w:t>Bột pha</w:t>
            </w:r>
            <w:r w:rsidRPr="004A4EF2">
              <w:rPr>
                <w:rFonts w:ascii="PTSans-Regular" w:hAnsi="PTSans-Regular"/>
                <w:color w:val="000000"/>
              </w:rPr>
              <w:br/>
            </w:r>
            <w:r w:rsidRPr="004A4EF2">
              <w:rPr>
                <w:rStyle w:val="fontstyle01"/>
                <w:sz w:val="20"/>
                <w:szCs w:val="20"/>
              </w:rPr>
              <w:lastRenderedPageBreak/>
              <w:t xml:space="preserve">dung </w:t>
            </w:r>
            <w:r w:rsidRPr="004A4EF2">
              <w:rPr>
                <w:rStyle w:val="fontstyle01"/>
                <w:sz w:val="18"/>
                <w:szCs w:val="18"/>
              </w:rPr>
              <w:t>dịch</w:t>
            </w:r>
            <w:r w:rsidRPr="004A4EF2">
              <w:t xml:space="preserve"> </w:t>
            </w:r>
          </w:p>
        </w:tc>
        <w:tc>
          <w:tcPr>
            <w:tcW w:w="1250" w:type="dxa"/>
            <w:shd w:val="clear" w:color="000000" w:fill="FFFFFF"/>
          </w:tcPr>
          <w:p w:rsidR="00B918DC" w:rsidRPr="00237D3F" w:rsidRDefault="00B918DC" w:rsidP="00B918DC">
            <w:r w:rsidRPr="00955591">
              <w:rPr>
                <w:rFonts w:ascii="Times New Roman" w:eastAsia="Times New Roman" w:hAnsi="Times New Roman" w:cs="Times New Roman"/>
                <w:color w:val="000000"/>
                <w:sz w:val="20"/>
                <w:szCs w:val="20"/>
              </w:rPr>
              <w:lastRenderedPageBreak/>
              <w:t>Hộp</w:t>
            </w:r>
            <w:r w:rsidRPr="00955591">
              <w:rPr>
                <w:rFonts w:ascii="Times New Roman" w:eastAsia="Times New Roman" w:hAnsi="Times New Roman" w:cs="Times New Roman"/>
                <w:color w:val="000000"/>
                <w:sz w:val="20"/>
                <w:szCs w:val="20"/>
                <w:lang w:val="vi-VN"/>
              </w:rPr>
              <w:t xml:space="preserve"> </w:t>
            </w:r>
            <w:r>
              <w:rPr>
                <w:rFonts w:ascii="Times New Roman" w:eastAsia="Times New Roman" w:hAnsi="Times New Roman" w:cs="Times New Roman"/>
                <w:color w:val="000000"/>
                <w:sz w:val="20"/>
                <w:szCs w:val="20"/>
                <w:lang w:val="vi-VN"/>
              </w:rPr>
              <w:t>24 gói x 1,5 gam</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lastRenderedPageBreak/>
              <w:t>thuốc bột sủi bột</w:t>
            </w:r>
          </w:p>
        </w:tc>
        <w:tc>
          <w:tcPr>
            <w:tcW w:w="850" w:type="dxa"/>
            <w:shd w:val="clear" w:color="000000" w:fill="FFFFFF"/>
            <w:vAlign w:val="center"/>
          </w:tcPr>
          <w:p w:rsidR="00B918DC" w:rsidRPr="00377C3E"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lastRenderedPageBreak/>
              <w:t>Gói</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882496"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2.5</w:t>
            </w:r>
            <w:r>
              <w:rPr>
                <w:rFonts w:ascii="Times New Roman" w:eastAsia="Times New Roman" w:hAnsi="Times New Roman" w:cs="Times New Roman"/>
                <w:color w:val="000000"/>
                <w:sz w:val="20"/>
                <w:szCs w:val="20"/>
                <w:lang w:val="vi-VN"/>
              </w:rPr>
              <w:t>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Hapacol 250</w:t>
            </w:r>
          </w:p>
        </w:tc>
        <w:tc>
          <w:tcPr>
            <w:tcW w:w="1669" w:type="dxa"/>
            <w:shd w:val="clear" w:color="000000" w:fill="FFFFFF"/>
            <w:vAlign w:val="center"/>
          </w:tcPr>
          <w:p w:rsidR="00B918DC" w:rsidRPr="00377C3E"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893100041023</w:t>
            </w:r>
          </w:p>
        </w:tc>
        <w:tc>
          <w:tcPr>
            <w:tcW w:w="1414" w:type="dxa"/>
            <w:shd w:val="clear" w:color="000000" w:fill="FFFFFF"/>
            <w:vAlign w:val="center"/>
          </w:tcPr>
          <w:p w:rsidR="00B918DC" w:rsidRPr="006E251D" w:rsidRDefault="00B918DC" w:rsidP="00B918DC">
            <w:pPr>
              <w:spacing w:after="0" w:line="240" w:lineRule="auto"/>
              <w:rPr>
                <w:rFonts w:ascii="PTSans-Regular" w:hAnsi="PTSans-Regular"/>
                <w:color w:val="000000"/>
                <w:sz w:val="20"/>
                <w:szCs w:val="20"/>
              </w:rPr>
            </w:pPr>
            <w:r w:rsidRPr="006E251D">
              <w:rPr>
                <w:rFonts w:ascii="PTSans-Regular" w:hAnsi="PTSans-Regular"/>
                <w:color w:val="000000"/>
                <w:sz w:val="20"/>
                <w:szCs w:val="20"/>
              </w:rPr>
              <w:t>Paracetamol</w:t>
            </w:r>
            <w:r>
              <w:rPr>
                <w:rFonts w:ascii="PTSans-Regular" w:hAnsi="PTSans-Regular"/>
                <w:color w:val="000000"/>
                <w:sz w:val="20"/>
                <w:szCs w:val="20"/>
              </w:rPr>
              <w:t xml:space="preserve"> 250mg</w:t>
            </w:r>
          </w:p>
        </w:tc>
        <w:tc>
          <w:tcPr>
            <w:tcW w:w="766" w:type="dxa"/>
            <w:shd w:val="clear" w:color="000000" w:fill="FFFFFF"/>
          </w:tcPr>
          <w:p w:rsidR="00B918DC" w:rsidRDefault="00B918DC" w:rsidP="00B918DC">
            <w:r w:rsidRPr="004A4EF2">
              <w:rPr>
                <w:rStyle w:val="fontstyle01"/>
              </w:rPr>
              <w:t>Bột pha</w:t>
            </w:r>
            <w:r w:rsidRPr="004A4EF2">
              <w:rPr>
                <w:rFonts w:ascii="PTSans-Regular" w:hAnsi="PTSans-Regular"/>
                <w:color w:val="000000"/>
              </w:rPr>
              <w:br/>
            </w:r>
            <w:r w:rsidRPr="004A4EF2">
              <w:rPr>
                <w:rStyle w:val="fontstyle01"/>
                <w:sz w:val="20"/>
                <w:szCs w:val="20"/>
              </w:rPr>
              <w:t xml:space="preserve">dung </w:t>
            </w:r>
            <w:r w:rsidRPr="004A4EF2">
              <w:rPr>
                <w:rStyle w:val="fontstyle01"/>
                <w:sz w:val="18"/>
                <w:szCs w:val="18"/>
              </w:rPr>
              <w:t>dịch</w:t>
            </w:r>
            <w:r w:rsidRPr="004A4EF2">
              <w:t xml:space="preserve"> </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sidRPr="00955591">
              <w:rPr>
                <w:rFonts w:ascii="Times New Roman" w:eastAsia="Times New Roman" w:hAnsi="Times New Roman" w:cs="Times New Roman"/>
                <w:color w:val="000000"/>
                <w:sz w:val="20"/>
                <w:szCs w:val="20"/>
              </w:rPr>
              <w:t>Hộp</w:t>
            </w:r>
            <w:r w:rsidRPr="00955591">
              <w:rPr>
                <w:rFonts w:ascii="Times New Roman" w:eastAsia="Times New Roman" w:hAnsi="Times New Roman" w:cs="Times New Roman"/>
                <w:color w:val="000000"/>
                <w:sz w:val="20"/>
                <w:szCs w:val="20"/>
                <w:lang w:val="vi-VN"/>
              </w:rPr>
              <w:t xml:space="preserve"> </w:t>
            </w:r>
            <w:r>
              <w:rPr>
                <w:rFonts w:ascii="Times New Roman" w:eastAsia="Times New Roman" w:hAnsi="Times New Roman" w:cs="Times New Roman"/>
                <w:color w:val="000000"/>
                <w:sz w:val="20"/>
                <w:szCs w:val="20"/>
                <w:lang w:val="vi-VN"/>
              </w:rPr>
              <w:t>24 gói x 1,5 gam</w:t>
            </w:r>
            <w:r>
              <w:rPr>
                <w:rFonts w:ascii="Times New Roman" w:eastAsia="Times New Roman" w:hAnsi="Times New Roman" w:cs="Times New Roman"/>
                <w:color w:val="000000"/>
                <w:sz w:val="20"/>
                <w:szCs w:val="20"/>
              </w:rPr>
              <w:t xml:space="preserve"> thuốc bột sủi bột</w:t>
            </w:r>
          </w:p>
        </w:tc>
        <w:tc>
          <w:tcPr>
            <w:tcW w:w="850" w:type="dxa"/>
            <w:shd w:val="clear" w:color="000000" w:fill="FFFFFF"/>
          </w:tcPr>
          <w:p w:rsidR="00B918DC" w:rsidRDefault="00B918DC" w:rsidP="00B918DC">
            <w:r w:rsidRPr="003177EB">
              <w:rPr>
                <w:rFonts w:ascii="Times New Roman" w:eastAsia="Times New Roman" w:hAnsi="Times New Roman" w:cs="Times New Roman"/>
                <w:color w:val="000000"/>
                <w:sz w:val="20"/>
                <w:szCs w:val="20"/>
                <w:lang w:val="vi-VN"/>
              </w:rPr>
              <w:t>Gói</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Default="00B918DC" w:rsidP="00B918DC">
            <w:pPr>
              <w:spacing w:after="0" w:line="240" w:lineRule="auto"/>
              <w:rPr>
                <w:rFonts w:ascii="Times New Roman" w:eastAsia="Times New Roman" w:hAnsi="Times New Roman" w:cs="Times New Roman"/>
                <w:color w:val="000000"/>
                <w:sz w:val="20"/>
                <w:szCs w:val="20"/>
                <w:lang w:val="vi-VN"/>
              </w:rPr>
            </w:pPr>
          </w:p>
        </w:tc>
        <w:tc>
          <w:tcPr>
            <w:tcW w:w="867" w:type="dxa"/>
            <w:gridSpan w:val="2"/>
            <w:shd w:val="clear" w:color="000000" w:fill="FFFFFF"/>
            <w:vAlign w:val="center"/>
          </w:tcPr>
          <w:p w:rsidR="00B918DC" w:rsidRPr="006E251D" w:rsidRDefault="00B918DC" w:rsidP="00B918DC">
            <w:pPr>
              <w:spacing w:after="0" w:line="240" w:lineRule="auto"/>
              <w:rPr>
                <w:rFonts w:ascii="PTSans-Regular" w:hAnsi="PTSans-Regular"/>
                <w:color w:val="000000"/>
                <w:sz w:val="20"/>
                <w:szCs w:val="20"/>
              </w:rPr>
            </w:pPr>
            <w:r>
              <w:rPr>
                <w:rFonts w:ascii="PTSans-Regular" w:hAnsi="PTSans-Regular"/>
                <w:color w:val="000000"/>
                <w:sz w:val="20"/>
                <w:szCs w:val="20"/>
              </w:rPr>
              <w:t xml:space="preserve"> 2.500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Hapacol 325</w:t>
            </w:r>
          </w:p>
        </w:tc>
        <w:tc>
          <w:tcPr>
            <w:tcW w:w="1669" w:type="dxa"/>
            <w:shd w:val="clear" w:color="000000" w:fill="FFFFFF"/>
            <w:vAlign w:val="center"/>
          </w:tcPr>
          <w:p w:rsidR="00B918DC" w:rsidRPr="00882496"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893100095323</w:t>
            </w:r>
          </w:p>
        </w:tc>
        <w:tc>
          <w:tcPr>
            <w:tcW w:w="1414" w:type="dxa"/>
            <w:shd w:val="clear" w:color="000000" w:fill="FFFFFF"/>
            <w:vAlign w:val="center"/>
          </w:tcPr>
          <w:p w:rsidR="00B918DC" w:rsidRPr="004F0BCD" w:rsidRDefault="00B918DC" w:rsidP="00B918DC">
            <w:pPr>
              <w:spacing w:after="0" w:line="240" w:lineRule="auto"/>
              <w:rPr>
                <w:rFonts w:ascii="PTSans-Regular" w:hAnsi="PTSans-Regular"/>
                <w:color w:val="000000"/>
                <w:sz w:val="24"/>
                <w:szCs w:val="24"/>
              </w:rPr>
            </w:pPr>
            <w:r w:rsidRPr="006E251D">
              <w:rPr>
                <w:rFonts w:ascii="PTSans-Regular" w:hAnsi="PTSans-Regular"/>
                <w:color w:val="000000"/>
                <w:sz w:val="20"/>
                <w:szCs w:val="20"/>
              </w:rPr>
              <w:t>Paracetamol</w:t>
            </w:r>
            <w:r>
              <w:rPr>
                <w:rFonts w:ascii="PTSans-Regular" w:hAnsi="PTSans-Regular"/>
                <w:color w:val="000000"/>
                <w:sz w:val="20"/>
                <w:szCs w:val="20"/>
              </w:rPr>
              <w:t xml:space="preserve"> 325mg</w:t>
            </w:r>
          </w:p>
        </w:tc>
        <w:tc>
          <w:tcPr>
            <w:tcW w:w="766" w:type="dxa"/>
            <w:shd w:val="clear" w:color="000000" w:fill="FFFFFF"/>
          </w:tcPr>
          <w:p w:rsidR="00B918DC" w:rsidRPr="00987D18" w:rsidRDefault="00B918DC" w:rsidP="00B918DC">
            <w:pPr>
              <w:rPr>
                <w:rFonts w:ascii="PTSans-Regular" w:hAnsi="PTSans-Regular"/>
                <w:color w:val="000000"/>
              </w:rPr>
            </w:pPr>
            <w:r>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 vỉ x 10 viên</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AF06B5"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Paracestamol 500mg</w:t>
            </w:r>
          </w:p>
        </w:tc>
        <w:tc>
          <w:tcPr>
            <w:tcW w:w="1669" w:type="dxa"/>
            <w:shd w:val="clear" w:color="000000" w:fill="FFFFFF"/>
            <w:vAlign w:val="center"/>
          </w:tcPr>
          <w:p w:rsidR="00B918DC" w:rsidRPr="00377C3E"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VD-19559-13</w:t>
            </w:r>
          </w:p>
        </w:tc>
        <w:tc>
          <w:tcPr>
            <w:tcW w:w="1414" w:type="dxa"/>
            <w:shd w:val="clear" w:color="000000" w:fill="FFFFFF"/>
            <w:vAlign w:val="center"/>
          </w:tcPr>
          <w:p w:rsidR="00B918DC" w:rsidRPr="006E251D" w:rsidRDefault="00B918DC" w:rsidP="00B918DC">
            <w:pPr>
              <w:spacing w:after="0" w:line="240" w:lineRule="auto"/>
              <w:rPr>
                <w:rFonts w:ascii="PTSans-Regular" w:hAnsi="PTSans-Regular"/>
                <w:color w:val="000000"/>
                <w:sz w:val="20"/>
                <w:szCs w:val="20"/>
              </w:rPr>
            </w:pPr>
            <w:r w:rsidRPr="006E251D">
              <w:rPr>
                <w:rFonts w:ascii="PTSans-Regular" w:hAnsi="PTSans-Regular"/>
                <w:color w:val="000000"/>
                <w:sz w:val="20"/>
                <w:szCs w:val="20"/>
              </w:rPr>
              <w:t>Paracetamol</w:t>
            </w:r>
            <w:r>
              <w:rPr>
                <w:rFonts w:ascii="PTSans-Regular" w:hAnsi="PTSans-Regular"/>
                <w:color w:val="000000"/>
                <w:sz w:val="20"/>
                <w:szCs w:val="20"/>
              </w:rPr>
              <w:t xml:space="preserve"> 500 mg</w:t>
            </w:r>
          </w:p>
        </w:tc>
        <w:tc>
          <w:tcPr>
            <w:tcW w:w="766" w:type="dxa"/>
            <w:shd w:val="clear" w:color="000000" w:fill="FFFFFF"/>
          </w:tcPr>
          <w:p w:rsidR="00B918DC" w:rsidRDefault="00B918DC" w:rsidP="00B918DC">
            <w:pPr>
              <w:rPr>
                <w:rFonts w:ascii="PTSans-Regular" w:hAnsi="PTSans-Regular"/>
                <w:color w:val="000000"/>
              </w:rPr>
            </w:pPr>
            <w:r>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20 vỉ x 10 viên</w:t>
            </w:r>
          </w:p>
        </w:tc>
        <w:tc>
          <w:tcPr>
            <w:tcW w:w="850" w:type="dxa"/>
            <w:shd w:val="clear" w:color="000000" w:fill="FFFFFF"/>
            <w:vAlign w:val="center"/>
          </w:tcPr>
          <w:p w:rsidR="00B918DC" w:rsidRPr="00F43BC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F43BC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3,000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Hapacol blue</w:t>
            </w:r>
          </w:p>
        </w:tc>
        <w:tc>
          <w:tcPr>
            <w:tcW w:w="1669"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VD-20563-14</w:t>
            </w:r>
          </w:p>
        </w:tc>
        <w:tc>
          <w:tcPr>
            <w:tcW w:w="1414" w:type="dxa"/>
            <w:shd w:val="clear" w:color="000000" w:fill="FFFFFF"/>
            <w:vAlign w:val="center"/>
          </w:tcPr>
          <w:p w:rsidR="00B918DC" w:rsidRPr="006E251D" w:rsidRDefault="00B918DC" w:rsidP="00B918DC">
            <w:pPr>
              <w:spacing w:after="0" w:line="240" w:lineRule="auto"/>
              <w:rPr>
                <w:rFonts w:ascii="PTSans-Regular" w:hAnsi="PTSans-Regular"/>
                <w:color w:val="000000"/>
                <w:sz w:val="20"/>
                <w:szCs w:val="20"/>
              </w:rPr>
            </w:pPr>
            <w:r w:rsidRPr="006E251D">
              <w:rPr>
                <w:rFonts w:ascii="PTSans-Regular" w:hAnsi="PTSans-Regular"/>
                <w:color w:val="000000"/>
                <w:sz w:val="20"/>
                <w:szCs w:val="20"/>
              </w:rPr>
              <w:t>Paracetamol</w:t>
            </w:r>
            <w:r>
              <w:rPr>
                <w:rFonts w:ascii="PTSans-Regular" w:hAnsi="PTSans-Regular"/>
                <w:color w:val="000000"/>
                <w:sz w:val="20"/>
                <w:szCs w:val="20"/>
              </w:rPr>
              <w:t xml:space="preserve"> 500 mg</w:t>
            </w:r>
          </w:p>
        </w:tc>
        <w:tc>
          <w:tcPr>
            <w:tcW w:w="766" w:type="dxa"/>
            <w:shd w:val="clear" w:color="000000" w:fill="FFFFFF"/>
          </w:tcPr>
          <w:p w:rsidR="00B918DC" w:rsidRDefault="00B918DC" w:rsidP="00B918DC">
            <w:pPr>
              <w:rPr>
                <w:rFonts w:ascii="PTSans-Regular" w:hAnsi="PTSans-Regular"/>
                <w:color w:val="000000"/>
              </w:rPr>
            </w:pPr>
            <w:r>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20 vỉ x 10 viên</w:t>
            </w:r>
          </w:p>
        </w:tc>
        <w:tc>
          <w:tcPr>
            <w:tcW w:w="850" w:type="dxa"/>
            <w:shd w:val="clear" w:color="000000" w:fill="FFFFFF"/>
            <w:vAlign w:val="center"/>
          </w:tcPr>
          <w:p w:rsidR="00B918DC" w:rsidRPr="00F43BC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AF06B5"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72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PTSans-Regular" w:hAnsi="PTSans-Regular"/>
                <w:color w:val="000000"/>
                <w:sz w:val="24"/>
                <w:szCs w:val="24"/>
              </w:rPr>
              <w:t>Hapacol</w:t>
            </w:r>
          </w:p>
        </w:tc>
        <w:tc>
          <w:tcPr>
            <w:tcW w:w="1669" w:type="dxa"/>
            <w:shd w:val="clear" w:color="000000" w:fill="FFFFFF"/>
            <w:vAlign w:val="center"/>
          </w:tcPr>
          <w:p w:rsidR="00B918DC" w:rsidRPr="004601D1"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lang w:val="vi-VN"/>
              </w:rPr>
              <w:t>VD-</w:t>
            </w:r>
            <w:r>
              <w:rPr>
                <w:rFonts w:ascii="Times New Roman" w:eastAsia="Times New Roman" w:hAnsi="Times New Roman" w:cs="Times New Roman"/>
                <w:color w:val="000000"/>
                <w:sz w:val="20"/>
                <w:szCs w:val="20"/>
              </w:rPr>
              <w:t>20571-14</w:t>
            </w:r>
          </w:p>
        </w:tc>
        <w:tc>
          <w:tcPr>
            <w:tcW w:w="1414" w:type="dxa"/>
            <w:shd w:val="clear" w:color="000000" w:fill="FFFFFF"/>
            <w:vAlign w:val="center"/>
          </w:tcPr>
          <w:p w:rsidR="00B918DC" w:rsidRPr="006E251D" w:rsidRDefault="00B918DC" w:rsidP="00B918DC">
            <w:pPr>
              <w:spacing w:after="0" w:line="240" w:lineRule="auto"/>
              <w:rPr>
                <w:rFonts w:ascii="PTSans-Regular" w:hAnsi="PTSans-Regular"/>
                <w:color w:val="000000"/>
                <w:sz w:val="20"/>
                <w:szCs w:val="20"/>
              </w:rPr>
            </w:pPr>
            <w:r w:rsidRPr="006E251D">
              <w:rPr>
                <w:rFonts w:ascii="PTSans-Regular" w:hAnsi="PTSans-Regular"/>
                <w:color w:val="000000"/>
                <w:sz w:val="20"/>
                <w:szCs w:val="20"/>
              </w:rPr>
              <w:t>Paracetamol</w:t>
            </w:r>
            <w:r>
              <w:rPr>
                <w:rFonts w:ascii="PTSans-Regular" w:hAnsi="PTSans-Regular"/>
                <w:color w:val="000000"/>
                <w:sz w:val="20"/>
                <w:szCs w:val="20"/>
              </w:rPr>
              <w:t xml:space="preserve"> 500 mg</w:t>
            </w:r>
          </w:p>
        </w:tc>
        <w:tc>
          <w:tcPr>
            <w:tcW w:w="766" w:type="dxa"/>
            <w:shd w:val="clear" w:color="000000" w:fill="FFFFFF"/>
          </w:tcPr>
          <w:p w:rsidR="00B918DC" w:rsidRDefault="00B918DC" w:rsidP="00B918DC">
            <w:pPr>
              <w:rPr>
                <w:rFonts w:ascii="PTSans-Regular" w:hAnsi="PTSans-Regular"/>
                <w:color w:val="000000"/>
              </w:rPr>
            </w:pPr>
            <w:r>
              <w:rPr>
                <w:rFonts w:ascii="PTSans-Regular" w:hAnsi="PTSans-Regular"/>
                <w:color w:val="000000"/>
              </w:rPr>
              <w:t>Viên</w:t>
            </w:r>
          </w:p>
        </w:tc>
        <w:tc>
          <w:tcPr>
            <w:tcW w:w="1250" w:type="dxa"/>
            <w:shd w:val="clear" w:color="000000" w:fill="FFFFFF"/>
            <w:vAlign w:val="center"/>
          </w:tcPr>
          <w:p w:rsidR="00B918DC" w:rsidRPr="004601D1"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4 vỉ x 4 viên</w:t>
            </w:r>
            <w:r>
              <w:rPr>
                <w:rFonts w:ascii="Times New Roman" w:eastAsia="Times New Roman" w:hAnsi="Times New Roman" w:cs="Times New Roman"/>
                <w:color w:val="000000"/>
                <w:sz w:val="20"/>
                <w:szCs w:val="20"/>
              </w:rPr>
              <w:t xml:space="preserve"> sủi bọt</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1E2398"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10</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Efferalgan</w:t>
            </w:r>
          </w:p>
        </w:tc>
        <w:tc>
          <w:tcPr>
            <w:tcW w:w="1669" w:type="dxa"/>
            <w:shd w:val="clear" w:color="000000" w:fill="FFFFFF"/>
            <w:vAlign w:val="center"/>
          </w:tcPr>
          <w:p w:rsidR="00B918DC" w:rsidRPr="00D6664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VN</w:t>
            </w:r>
            <w:r>
              <w:rPr>
                <w:rFonts w:ascii="Times New Roman" w:eastAsia="Times New Roman" w:hAnsi="Times New Roman" w:cs="Times New Roman"/>
                <w:color w:val="000000"/>
                <w:sz w:val="20"/>
                <w:szCs w:val="20"/>
                <w:lang w:val="vi-VN"/>
              </w:rPr>
              <w:t>-21850-19</w:t>
            </w:r>
          </w:p>
        </w:tc>
        <w:tc>
          <w:tcPr>
            <w:tcW w:w="1414" w:type="dxa"/>
            <w:shd w:val="clear" w:color="000000" w:fill="FFFFFF"/>
            <w:vAlign w:val="center"/>
          </w:tcPr>
          <w:p w:rsidR="00B918DC" w:rsidRDefault="00B918DC" w:rsidP="00B918DC">
            <w:pPr>
              <w:spacing w:after="0" w:line="240" w:lineRule="auto"/>
              <w:rPr>
                <w:rFonts w:ascii="PTSans-Regular" w:hAnsi="PTSans-Regular"/>
                <w:color w:val="000000"/>
                <w:sz w:val="24"/>
                <w:szCs w:val="24"/>
              </w:rPr>
            </w:pPr>
            <w:r w:rsidRPr="006E251D">
              <w:rPr>
                <w:rFonts w:ascii="PTSans-Regular" w:hAnsi="PTSans-Regular"/>
                <w:color w:val="000000"/>
                <w:sz w:val="20"/>
                <w:szCs w:val="20"/>
              </w:rPr>
              <w:t>Paracetamol</w:t>
            </w:r>
            <w:r>
              <w:rPr>
                <w:rFonts w:ascii="PTSans-Regular" w:hAnsi="PTSans-Regular"/>
                <w:color w:val="000000"/>
                <w:sz w:val="20"/>
                <w:szCs w:val="20"/>
              </w:rPr>
              <w:t xml:space="preserve"> 150mg</w:t>
            </w:r>
          </w:p>
        </w:tc>
        <w:tc>
          <w:tcPr>
            <w:tcW w:w="766" w:type="dxa"/>
            <w:shd w:val="clear" w:color="000000" w:fill="FFFFFF"/>
          </w:tcPr>
          <w:p w:rsidR="00B918DC" w:rsidRDefault="00B918DC" w:rsidP="00B918DC">
            <w:pPr>
              <w:rPr>
                <w:rFonts w:ascii="PTSans-Regular" w:hAnsi="PTSans-Regular"/>
                <w:color w:val="000000"/>
              </w:rPr>
            </w:pPr>
            <w:r>
              <w:rPr>
                <w:rFonts w:ascii="PTSans-Regular" w:hAnsi="PTSans-Regular"/>
                <w:color w:val="000000"/>
              </w:rPr>
              <w:t>V</w:t>
            </w:r>
            <w:r w:rsidRPr="006E251D">
              <w:rPr>
                <w:rFonts w:ascii="PTSans-Regular" w:hAnsi="PTSans-Regular"/>
                <w:color w:val="000000"/>
              </w:rPr>
              <w:t xml:space="preserve">iên </w:t>
            </w:r>
            <w:r w:rsidRPr="006E251D">
              <w:rPr>
                <w:rFonts w:ascii="PTSans-Regular" w:hAnsi="PTSans-Regular"/>
                <w:color w:val="000000"/>
                <w:sz w:val="20"/>
                <w:szCs w:val="20"/>
              </w:rPr>
              <w:t>đạn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sidRPr="00955591">
              <w:rPr>
                <w:rFonts w:ascii="Times New Roman" w:eastAsia="Times New Roman" w:hAnsi="Times New Roman" w:cs="Times New Roman"/>
                <w:color w:val="000000"/>
                <w:sz w:val="20"/>
                <w:szCs w:val="20"/>
              </w:rPr>
              <w:t>Hộp</w:t>
            </w:r>
            <w:r w:rsidRPr="00955591">
              <w:rPr>
                <w:rFonts w:ascii="Times New Roman" w:eastAsia="Times New Roman" w:hAnsi="Times New Roman" w:cs="Times New Roman"/>
                <w:color w:val="000000"/>
                <w:sz w:val="20"/>
                <w:szCs w:val="20"/>
                <w:lang w:val="vi-VN"/>
              </w:rPr>
              <w:t xml:space="preserve"> </w:t>
            </w:r>
            <w:r>
              <w:rPr>
                <w:rFonts w:ascii="Times New Roman" w:eastAsia="Times New Roman" w:hAnsi="Times New Roman" w:cs="Times New Roman"/>
                <w:color w:val="000000"/>
                <w:sz w:val="20"/>
                <w:szCs w:val="20"/>
                <w:lang w:val="vi-VN"/>
              </w:rPr>
              <w:t>2</w:t>
            </w:r>
            <w:r w:rsidRPr="00955591">
              <w:rPr>
                <w:rFonts w:ascii="Times New Roman" w:eastAsia="Times New Roman" w:hAnsi="Times New Roman" w:cs="Times New Roman"/>
                <w:color w:val="000000"/>
                <w:sz w:val="20"/>
                <w:szCs w:val="20"/>
                <w:lang w:val="vi-VN"/>
              </w:rPr>
              <w:t xml:space="preserve"> vỉ x </w:t>
            </w:r>
            <w:r>
              <w:rPr>
                <w:rFonts w:ascii="Times New Roman" w:eastAsia="Times New Roman" w:hAnsi="Times New Roman" w:cs="Times New Roman"/>
                <w:color w:val="000000"/>
                <w:sz w:val="20"/>
                <w:szCs w:val="20"/>
                <w:lang w:val="vi-VN"/>
              </w:rPr>
              <w:t>5</w:t>
            </w:r>
            <w:r w:rsidRPr="00955591">
              <w:rPr>
                <w:rFonts w:ascii="Times New Roman" w:eastAsia="Times New Roman" w:hAnsi="Times New Roman" w:cs="Times New Roman"/>
                <w:color w:val="000000"/>
                <w:sz w:val="20"/>
                <w:szCs w:val="20"/>
                <w:lang w:val="vi-VN"/>
              </w:rPr>
              <w:t xml:space="preserve"> viên</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D6664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3</w:t>
            </w:r>
            <w:r>
              <w:rPr>
                <w:rFonts w:ascii="Times New Roman" w:eastAsia="Times New Roman" w:hAnsi="Times New Roman" w:cs="Times New Roman"/>
                <w:color w:val="000000"/>
                <w:sz w:val="20"/>
                <w:szCs w:val="20"/>
                <w:lang w:val="vi-VN"/>
              </w:rPr>
              <w:t>.500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Efferalgan</w:t>
            </w:r>
          </w:p>
        </w:tc>
        <w:tc>
          <w:tcPr>
            <w:tcW w:w="1669" w:type="dxa"/>
            <w:shd w:val="clear" w:color="000000" w:fill="FFFFFF"/>
            <w:vAlign w:val="center"/>
          </w:tcPr>
          <w:p w:rsidR="00B918DC" w:rsidRPr="001E2398"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VN</w:t>
            </w:r>
            <w:r>
              <w:rPr>
                <w:rFonts w:ascii="Times New Roman" w:eastAsia="Times New Roman" w:hAnsi="Times New Roman" w:cs="Times New Roman"/>
                <w:color w:val="000000"/>
                <w:sz w:val="20"/>
                <w:szCs w:val="20"/>
                <w:lang w:val="vi-VN"/>
              </w:rPr>
              <w:t>-21216-18</w:t>
            </w:r>
          </w:p>
        </w:tc>
        <w:tc>
          <w:tcPr>
            <w:tcW w:w="1414" w:type="dxa"/>
            <w:shd w:val="clear" w:color="000000" w:fill="FFFFFF"/>
            <w:vAlign w:val="center"/>
          </w:tcPr>
          <w:p w:rsidR="00B918DC" w:rsidRDefault="00B918DC" w:rsidP="00B918DC">
            <w:pPr>
              <w:spacing w:after="0" w:line="240" w:lineRule="auto"/>
              <w:rPr>
                <w:rFonts w:ascii="PTSans-Regular" w:hAnsi="PTSans-Regular"/>
                <w:color w:val="000000"/>
                <w:sz w:val="24"/>
                <w:szCs w:val="24"/>
              </w:rPr>
            </w:pPr>
            <w:r w:rsidRPr="006E251D">
              <w:rPr>
                <w:rFonts w:ascii="PTSans-Regular" w:hAnsi="PTSans-Regular"/>
                <w:color w:val="000000"/>
                <w:sz w:val="20"/>
                <w:szCs w:val="20"/>
              </w:rPr>
              <w:t>Paracetamol</w:t>
            </w:r>
            <w:r>
              <w:rPr>
                <w:rFonts w:ascii="PTSans-Regular" w:hAnsi="PTSans-Regular"/>
                <w:color w:val="000000"/>
                <w:sz w:val="20"/>
                <w:szCs w:val="20"/>
              </w:rPr>
              <w:t xml:space="preserve"> 500mg</w:t>
            </w:r>
          </w:p>
        </w:tc>
        <w:tc>
          <w:tcPr>
            <w:tcW w:w="766" w:type="dxa"/>
            <w:shd w:val="clear" w:color="000000" w:fill="FFFFFF"/>
          </w:tcPr>
          <w:p w:rsidR="00B918DC" w:rsidRDefault="00B918DC" w:rsidP="00B918DC">
            <w:r w:rsidRPr="00FF498F">
              <w:rPr>
                <w:rFonts w:ascii="PTSans-Regular" w:hAnsi="PTSans-Regular"/>
                <w:color w:val="000000"/>
              </w:rPr>
              <w:t>Viên</w:t>
            </w:r>
          </w:p>
        </w:tc>
        <w:tc>
          <w:tcPr>
            <w:tcW w:w="1250" w:type="dxa"/>
            <w:shd w:val="clear" w:color="000000" w:fill="FFFFFF"/>
            <w:vAlign w:val="center"/>
          </w:tcPr>
          <w:p w:rsidR="00B918DC" w:rsidRPr="004601D1"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4 vỉ x 4 viên</w:t>
            </w:r>
            <w:r>
              <w:rPr>
                <w:rFonts w:ascii="Times New Roman" w:eastAsia="Times New Roman" w:hAnsi="Times New Roman" w:cs="Times New Roman"/>
                <w:color w:val="000000"/>
                <w:sz w:val="20"/>
                <w:szCs w:val="20"/>
              </w:rPr>
              <w:t xml:space="preserve"> sủi bọt</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1E2398"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15</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w:t>
            </w: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PTSans-Regular" w:hAnsi="PTSans-Regular"/>
                <w:color w:val="000000"/>
                <w:sz w:val="24"/>
                <w:szCs w:val="24"/>
              </w:rPr>
              <w:t>Piroxicam</w:t>
            </w:r>
          </w:p>
        </w:tc>
        <w:tc>
          <w:tcPr>
            <w:tcW w:w="1669" w:type="dxa"/>
            <w:shd w:val="clear" w:color="000000" w:fill="FFFFFF"/>
            <w:vAlign w:val="center"/>
          </w:tcPr>
          <w:p w:rsidR="00B918DC" w:rsidRPr="004601D1"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VN</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22210-19</w:t>
            </w:r>
          </w:p>
        </w:tc>
        <w:tc>
          <w:tcPr>
            <w:tcW w:w="1414" w:type="dxa"/>
            <w:shd w:val="clear" w:color="000000" w:fill="FFFFFF"/>
            <w:vAlign w:val="center"/>
          </w:tcPr>
          <w:p w:rsidR="00B918DC" w:rsidRDefault="00B918DC" w:rsidP="00B918DC">
            <w:pPr>
              <w:spacing w:after="0" w:line="240" w:lineRule="auto"/>
              <w:rPr>
                <w:rFonts w:ascii="PTSans-Regular" w:hAnsi="PTSans-Regular"/>
                <w:color w:val="000000"/>
                <w:sz w:val="24"/>
                <w:szCs w:val="24"/>
              </w:rPr>
            </w:pPr>
            <w:r>
              <w:rPr>
                <w:rFonts w:ascii="PTSans-Regular" w:hAnsi="PTSans-Regular"/>
                <w:color w:val="000000"/>
                <w:sz w:val="24"/>
                <w:szCs w:val="24"/>
              </w:rPr>
              <w:t>Piroxicam 20mg</w:t>
            </w:r>
          </w:p>
        </w:tc>
        <w:tc>
          <w:tcPr>
            <w:tcW w:w="766" w:type="dxa"/>
            <w:shd w:val="clear" w:color="000000" w:fill="FFFFFF"/>
          </w:tcPr>
          <w:p w:rsidR="00B918DC" w:rsidRDefault="00B918DC" w:rsidP="00B918DC">
            <w:r w:rsidRPr="00FF498F">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10 vỉ x 10 viên</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9E4950"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10</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w:t>
            </w: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PTSans-Regular" w:hAnsi="PTSans-Regular"/>
                <w:color w:val="000000"/>
                <w:sz w:val="24"/>
                <w:szCs w:val="24"/>
              </w:rPr>
              <w:t>Cotrimoxazol</w:t>
            </w:r>
          </w:p>
        </w:tc>
        <w:tc>
          <w:tcPr>
            <w:tcW w:w="1669" w:type="dxa"/>
            <w:shd w:val="clear" w:color="000000" w:fill="FFFFFF"/>
            <w:vAlign w:val="center"/>
          </w:tcPr>
          <w:p w:rsidR="00B918DC" w:rsidRPr="00FE7B36"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w:t>
            </w:r>
            <w:r>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34066-20</w:t>
            </w:r>
          </w:p>
        </w:tc>
        <w:tc>
          <w:tcPr>
            <w:tcW w:w="1414" w:type="dxa"/>
            <w:shd w:val="clear" w:color="000000" w:fill="FFFFFF"/>
            <w:vAlign w:val="center"/>
          </w:tcPr>
          <w:p w:rsidR="00B918DC" w:rsidRDefault="00B918DC" w:rsidP="00B918DC">
            <w:pPr>
              <w:spacing w:after="0" w:line="240" w:lineRule="auto"/>
              <w:rPr>
                <w:rFonts w:ascii="PTSans-Regular" w:hAnsi="PTSans-Regular"/>
                <w:color w:val="000000"/>
                <w:sz w:val="24"/>
                <w:szCs w:val="24"/>
              </w:rPr>
            </w:pPr>
            <w:r>
              <w:rPr>
                <w:rFonts w:ascii="PTSans-Regular" w:hAnsi="PTSans-Regular"/>
                <w:color w:val="000000"/>
                <w:sz w:val="24"/>
                <w:szCs w:val="24"/>
              </w:rPr>
              <w:t xml:space="preserve">Sulfamethoxazol 400mg </w:t>
            </w:r>
          </w:p>
          <w:p w:rsidR="00B918DC" w:rsidRDefault="00B918DC" w:rsidP="00B918DC">
            <w:pPr>
              <w:spacing w:after="0" w:line="240" w:lineRule="auto"/>
              <w:rPr>
                <w:rFonts w:ascii="PTSans-Regular" w:hAnsi="PTSans-Regular"/>
                <w:color w:val="000000"/>
                <w:sz w:val="24"/>
                <w:szCs w:val="24"/>
              </w:rPr>
            </w:pPr>
            <w:r>
              <w:rPr>
                <w:rFonts w:ascii="PTSans-Regular" w:hAnsi="PTSans-Regular"/>
                <w:color w:val="000000"/>
                <w:sz w:val="24"/>
                <w:szCs w:val="24"/>
              </w:rPr>
              <w:t>Trimethoprim 80mg</w:t>
            </w:r>
          </w:p>
        </w:tc>
        <w:tc>
          <w:tcPr>
            <w:tcW w:w="766" w:type="dxa"/>
            <w:shd w:val="clear" w:color="000000" w:fill="FFFFFF"/>
          </w:tcPr>
          <w:p w:rsidR="00B918DC" w:rsidRDefault="00B918DC" w:rsidP="00B918DC">
            <w:pPr>
              <w:rPr>
                <w:rFonts w:ascii="PTSans-Regular" w:hAnsi="PTSans-Regular"/>
                <w:color w:val="000000"/>
              </w:rPr>
            </w:pPr>
            <w:r>
              <w:rPr>
                <w:rFonts w:ascii="PTSans-Regular" w:hAnsi="PTSans-Regular"/>
                <w:color w:val="000000"/>
              </w:rPr>
              <w:t>Viên</w:t>
            </w:r>
          </w:p>
        </w:tc>
        <w:tc>
          <w:tcPr>
            <w:tcW w:w="1250" w:type="dxa"/>
            <w:shd w:val="clear" w:color="000000" w:fill="FFFFFF"/>
            <w:vAlign w:val="center"/>
          </w:tcPr>
          <w:p w:rsidR="00B918DC" w:rsidRPr="00FE7B36"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20 vỉ x 20 viên</w:t>
            </w:r>
            <w:r>
              <w:rPr>
                <w:rFonts w:ascii="Times New Roman" w:eastAsia="Times New Roman" w:hAnsi="Times New Roman" w:cs="Times New Roman"/>
                <w:color w:val="000000"/>
                <w:sz w:val="20"/>
                <w:szCs w:val="20"/>
              </w:rPr>
              <w:t xml:space="preserve"> nén</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94786F"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6</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w:t>
            </w:r>
          </w:p>
        </w:tc>
        <w:tc>
          <w:tcPr>
            <w:tcW w:w="1585" w:type="dxa"/>
            <w:shd w:val="clear" w:color="000000" w:fill="FFFFFF"/>
            <w:vAlign w:val="center"/>
          </w:tcPr>
          <w:p w:rsidR="00B918DC" w:rsidRPr="0010106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Vitamin C Tw3</w:t>
            </w:r>
          </w:p>
        </w:tc>
        <w:tc>
          <w:tcPr>
            <w:tcW w:w="1669" w:type="dxa"/>
            <w:shd w:val="clear" w:color="000000" w:fill="FFFFFF"/>
            <w:vAlign w:val="center"/>
          </w:tcPr>
          <w:p w:rsidR="00B918DC" w:rsidRPr="0010106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VD-23687-15</w:t>
            </w:r>
          </w:p>
        </w:tc>
        <w:tc>
          <w:tcPr>
            <w:tcW w:w="1414" w:type="dxa"/>
            <w:shd w:val="clear" w:color="000000" w:fill="FFFFFF"/>
            <w:vAlign w:val="center"/>
          </w:tcPr>
          <w:p w:rsidR="00B918DC" w:rsidRPr="006E251D" w:rsidRDefault="00B918DC" w:rsidP="00B918DC">
            <w:pPr>
              <w:spacing w:after="0" w:line="240" w:lineRule="auto"/>
              <w:rPr>
                <w:rFonts w:ascii="PTSans-Regular" w:hAnsi="PTSans-Regular"/>
                <w:color w:val="000000"/>
                <w:sz w:val="20"/>
                <w:szCs w:val="20"/>
              </w:rPr>
            </w:pPr>
            <w:r>
              <w:rPr>
                <w:rFonts w:ascii="PTSans-Regular" w:hAnsi="PTSans-Regular"/>
                <w:color w:val="000000"/>
                <w:sz w:val="20"/>
                <w:szCs w:val="20"/>
              </w:rPr>
              <w:t>Vitamin C 500mg</w:t>
            </w:r>
          </w:p>
        </w:tc>
        <w:tc>
          <w:tcPr>
            <w:tcW w:w="766" w:type="dxa"/>
            <w:shd w:val="clear" w:color="000000" w:fill="FFFFFF"/>
          </w:tcPr>
          <w:p w:rsidR="00B918DC" w:rsidRDefault="00B918DC" w:rsidP="00B918DC">
            <w:r w:rsidRPr="003E300C">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10 vỉ x 10 viên</w:t>
            </w:r>
          </w:p>
        </w:tc>
        <w:tc>
          <w:tcPr>
            <w:tcW w:w="850" w:type="dxa"/>
            <w:shd w:val="clear" w:color="000000" w:fill="FFFFFF"/>
            <w:vAlign w:val="center"/>
          </w:tcPr>
          <w:p w:rsidR="00B918DC" w:rsidRPr="00F43BC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10106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5,000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w:t>
            </w:r>
          </w:p>
        </w:tc>
        <w:tc>
          <w:tcPr>
            <w:tcW w:w="1585" w:type="dxa"/>
            <w:shd w:val="clear" w:color="000000" w:fill="FFFFFF"/>
            <w:vAlign w:val="center"/>
          </w:tcPr>
          <w:p w:rsidR="00B918DC" w:rsidRPr="0010106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Vitamin PP</w:t>
            </w:r>
          </w:p>
        </w:tc>
        <w:tc>
          <w:tcPr>
            <w:tcW w:w="1669" w:type="dxa"/>
            <w:shd w:val="clear" w:color="000000" w:fill="FFFFFF"/>
            <w:vAlign w:val="center"/>
          </w:tcPr>
          <w:p w:rsidR="00B918DC" w:rsidRPr="00FE7B36"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lang w:val="vi-VN"/>
              </w:rPr>
              <w:t>VD-</w:t>
            </w:r>
            <w:r>
              <w:rPr>
                <w:rFonts w:ascii="Times New Roman" w:eastAsia="Times New Roman" w:hAnsi="Times New Roman" w:cs="Times New Roman"/>
                <w:color w:val="000000"/>
                <w:sz w:val="20"/>
                <w:szCs w:val="20"/>
              </w:rPr>
              <w:t>21016-14</w:t>
            </w:r>
          </w:p>
        </w:tc>
        <w:tc>
          <w:tcPr>
            <w:tcW w:w="1414" w:type="dxa"/>
            <w:shd w:val="clear" w:color="000000" w:fill="FFFFFF"/>
            <w:vAlign w:val="center"/>
          </w:tcPr>
          <w:p w:rsidR="00B918DC" w:rsidRPr="006E251D" w:rsidRDefault="00B918DC" w:rsidP="00B918DC">
            <w:pPr>
              <w:spacing w:after="0" w:line="240" w:lineRule="auto"/>
              <w:rPr>
                <w:rFonts w:ascii="PTSans-Regular" w:hAnsi="PTSans-Regular"/>
                <w:color w:val="000000"/>
                <w:sz w:val="20"/>
                <w:szCs w:val="20"/>
              </w:rPr>
            </w:pPr>
            <w:r>
              <w:rPr>
                <w:rFonts w:ascii="PTSans-Regular" w:hAnsi="PTSans-Regular"/>
                <w:color w:val="000000"/>
                <w:sz w:val="20"/>
                <w:szCs w:val="20"/>
              </w:rPr>
              <w:t>Vitamin PP 50mg</w:t>
            </w:r>
          </w:p>
        </w:tc>
        <w:tc>
          <w:tcPr>
            <w:tcW w:w="766" w:type="dxa"/>
            <w:shd w:val="clear" w:color="000000" w:fill="FFFFFF"/>
          </w:tcPr>
          <w:p w:rsidR="00B918DC" w:rsidRDefault="00B918DC" w:rsidP="00B918DC">
            <w:r w:rsidRPr="003E300C">
              <w:rPr>
                <w:rFonts w:ascii="PTSans-Regular" w:hAnsi="PTSans-Regular"/>
                <w:color w:val="000000"/>
              </w:rPr>
              <w:t>Viên</w:t>
            </w:r>
          </w:p>
        </w:tc>
        <w:tc>
          <w:tcPr>
            <w:tcW w:w="12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w:t>
            </w:r>
            <w:r>
              <w:rPr>
                <w:rFonts w:ascii="Times New Roman" w:eastAsia="Times New Roman" w:hAnsi="Times New Roman" w:cs="Times New Roman"/>
                <w:color w:val="000000"/>
                <w:sz w:val="20"/>
                <w:szCs w:val="20"/>
              </w:rPr>
              <w:t xml:space="preserve">6 </w:t>
            </w:r>
            <w:r>
              <w:rPr>
                <w:rFonts w:ascii="Times New Roman" w:eastAsia="Times New Roman" w:hAnsi="Times New Roman" w:cs="Times New Roman"/>
                <w:color w:val="000000"/>
                <w:sz w:val="20"/>
                <w:szCs w:val="20"/>
                <w:lang w:val="vi-VN"/>
              </w:rPr>
              <w:t>vỉ x 30 viên</w:t>
            </w:r>
          </w:p>
        </w:tc>
        <w:tc>
          <w:tcPr>
            <w:tcW w:w="850" w:type="dxa"/>
            <w:shd w:val="clear" w:color="000000" w:fill="FFFFFF"/>
            <w:vAlign w:val="center"/>
          </w:tcPr>
          <w:p w:rsidR="00B918DC" w:rsidRPr="00F43BC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Vỉ</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101069"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lang w:val="vi-VN"/>
              </w:rPr>
              <w:t>10,000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20</w:t>
            </w:r>
          </w:p>
        </w:tc>
        <w:tc>
          <w:tcPr>
            <w:tcW w:w="158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Otilin</w:t>
            </w:r>
          </w:p>
        </w:tc>
        <w:tc>
          <w:tcPr>
            <w:tcW w:w="1669"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893100057223</w:t>
            </w:r>
          </w:p>
        </w:tc>
        <w:tc>
          <w:tcPr>
            <w:tcW w:w="1414" w:type="dxa"/>
            <w:shd w:val="clear" w:color="000000" w:fill="FFFFFF"/>
            <w:vAlign w:val="center"/>
          </w:tcPr>
          <w:p w:rsidR="00B918DC" w:rsidRDefault="00B918DC" w:rsidP="00B918DC">
            <w:pPr>
              <w:spacing w:after="0" w:line="240" w:lineRule="auto"/>
              <w:rPr>
                <w:rFonts w:ascii="PTSans-Regular" w:hAnsi="PTSans-Regular"/>
                <w:color w:val="000000"/>
                <w:sz w:val="24"/>
                <w:szCs w:val="24"/>
              </w:rPr>
            </w:pPr>
            <w:r>
              <w:rPr>
                <w:rFonts w:ascii="PTSans-Regular" w:hAnsi="PTSans-Regular"/>
                <w:color w:val="000000"/>
                <w:sz w:val="24"/>
                <w:szCs w:val="24"/>
              </w:rPr>
              <w:t>Xylometazolinhydrochloride 4mg</w:t>
            </w:r>
          </w:p>
        </w:tc>
        <w:tc>
          <w:tcPr>
            <w:tcW w:w="766" w:type="dxa"/>
            <w:shd w:val="clear" w:color="000000" w:fill="FFFFFF"/>
          </w:tcPr>
          <w:p w:rsidR="00B918DC" w:rsidRDefault="00B918DC" w:rsidP="00B918DC">
            <w:pPr>
              <w:rPr>
                <w:rFonts w:ascii="PTSans-Regular" w:hAnsi="PTSans-Regular"/>
                <w:color w:val="000000"/>
              </w:rPr>
            </w:pPr>
            <w:r>
              <w:rPr>
                <w:rFonts w:ascii="PTSans-Regular" w:hAnsi="PTSans-Regular"/>
                <w:color w:val="000000"/>
              </w:rPr>
              <w:t>Lọ</w:t>
            </w:r>
          </w:p>
        </w:tc>
        <w:tc>
          <w:tcPr>
            <w:tcW w:w="1250" w:type="dxa"/>
            <w:shd w:val="clear" w:color="000000" w:fill="FFFFFF"/>
            <w:vAlign w:val="center"/>
          </w:tcPr>
          <w:p w:rsidR="00B918DC" w:rsidRPr="00FE7B36"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w:t>
            </w:r>
            <w:r>
              <w:rPr>
                <w:rFonts w:ascii="Times New Roman" w:eastAsia="Times New Roman" w:hAnsi="Times New Roman" w:cs="Times New Roman"/>
                <w:color w:val="000000"/>
                <w:sz w:val="20"/>
                <w:szCs w:val="20"/>
              </w:rPr>
              <w:t>1 lọ 8ml</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F077FC"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r w:rsidRPr="0071662C">
              <w:rPr>
                <w:rFonts w:ascii="Times New Roman" w:eastAsia="Times New Roman" w:hAnsi="Times New Roman" w:cs="Times New Roman"/>
                <w:color w:val="000000"/>
                <w:sz w:val="20"/>
                <w:szCs w:val="20"/>
              </w:rPr>
              <w:t>21/3/2025</w:t>
            </w:r>
          </w:p>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F077FC" w:rsidRDefault="00B918DC" w:rsidP="00B918DC">
            <w:pPr>
              <w:spacing w:after="0" w:line="240" w:lineRule="auto"/>
              <w:rPr>
                <w:rFonts w:eastAsia="Times New Roman" w:cs="Times New Roman"/>
                <w:color w:val="000000"/>
                <w:sz w:val="20"/>
                <w:szCs w:val="20"/>
                <w:lang w:val="vi-VN"/>
              </w:rPr>
            </w:pPr>
            <w:r>
              <w:rPr>
                <w:rFonts w:ascii="PTSans-Regular" w:hAnsi="PTSans-Regular"/>
                <w:color w:val="000000"/>
                <w:sz w:val="24"/>
                <w:szCs w:val="24"/>
              </w:rPr>
              <w:t xml:space="preserve">Nostravin </w:t>
            </w:r>
          </w:p>
        </w:tc>
        <w:tc>
          <w:tcPr>
            <w:tcW w:w="1669" w:type="dxa"/>
            <w:shd w:val="clear" w:color="000000" w:fill="FFFFFF"/>
            <w:vAlign w:val="center"/>
          </w:tcPr>
          <w:p w:rsidR="00B918DC" w:rsidRPr="00F077FC"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VD-24976-16</w:t>
            </w:r>
          </w:p>
        </w:tc>
        <w:tc>
          <w:tcPr>
            <w:tcW w:w="1414" w:type="dxa"/>
            <w:shd w:val="clear" w:color="000000" w:fill="FFFFFF"/>
            <w:vAlign w:val="center"/>
          </w:tcPr>
          <w:p w:rsidR="00B918DC" w:rsidRDefault="00B918DC" w:rsidP="00B918DC">
            <w:pPr>
              <w:spacing w:after="0" w:line="240" w:lineRule="auto"/>
              <w:rPr>
                <w:rFonts w:ascii="PTSans-Regular" w:hAnsi="PTSans-Regular"/>
                <w:color w:val="000000"/>
                <w:sz w:val="24"/>
                <w:szCs w:val="24"/>
              </w:rPr>
            </w:pPr>
            <w:r>
              <w:rPr>
                <w:rFonts w:ascii="PTSans-Regular" w:hAnsi="PTSans-Regular"/>
                <w:color w:val="000000"/>
                <w:sz w:val="24"/>
                <w:szCs w:val="24"/>
              </w:rPr>
              <w:t>Xylometazolinhydrochloride 4mg</w:t>
            </w:r>
          </w:p>
        </w:tc>
        <w:tc>
          <w:tcPr>
            <w:tcW w:w="766" w:type="dxa"/>
            <w:shd w:val="clear" w:color="000000" w:fill="FFFFFF"/>
          </w:tcPr>
          <w:p w:rsidR="00B918DC" w:rsidRDefault="00B918DC" w:rsidP="00B918DC">
            <w:pPr>
              <w:rPr>
                <w:rFonts w:ascii="PTSans-Regular" w:hAnsi="PTSans-Regular"/>
                <w:color w:val="000000"/>
              </w:rPr>
            </w:pPr>
            <w:r>
              <w:rPr>
                <w:rFonts w:ascii="PTSans-Regular" w:hAnsi="PTSans-Regular"/>
                <w:color w:val="000000"/>
              </w:rPr>
              <w:t>Lọ</w:t>
            </w:r>
          </w:p>
        </w:tc>
        <w:tc>
          <w:tcPr>
            <w:tcW w:w="1250" w:type="dxa"/>
            <w:shd w:val="clear" w:color="000000" w:fill="FFFFFF"/>
            <w:vAlign w:val="center"/>
          </w:tcPr>
          <w:p w:rsidR="00B918DC" w:rsidRPr="00FE7B36"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w:t>
            </w:r>
            <w:r>
              <w:rPr>
                <w:rFonts w:ascii="Times New Roman" w:eastAsia="Times New Roman" w:hAnsi="Times New Roman" w:cs="Times New Roman"/>
                <w:color w:val="000000"/>
                <w:sz w:val="20"/>
                <w:szCs w:val="20"/>
              </w:rPr>
              <w:t>1 lọ 8ml</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F077FC"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15</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r w:rsidR="00B918DC" w:rsidRPr="00181B8D" w:rsidTr="00B918DC">
        <w:trPr>
          <w:gridBefore w:val="1"/>
          <w:wBefore w:w="29" w:type="dxa"/>
          <w:trHeight w:val="300"/>
        </w:trPr>
        <w:tc>
          <w:tcPr>
            <w:tcW w:w="545"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1585" w:type="dxa"/>
            <w:shd w:val="clear" w:color="000000" w:fill="FFFFFF"/>
            <w:vAlign w:val="center"/>
          </w:tcPr>
          <w:p w:rsidR="00B918DC" w:rsidRPr="00F077FC"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Elossy</w:t>
            </w:r>
          </w:p>
        </w:tc>
        <w:tc>
          <w:tcPr>
            <w:tcW w:w="1669" w:type="dxa"/>
            <w:shd w:val="clear" w:color="000000" w:fill="FFFFFF"/>
            <w:vAlign w:val="center"/>
          </w:tcPr>
          <w:p w:rsidR="00B918DC" w:rsidRPr="00F077FC"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VD-21121-14</w:t>
            </w:r>
          </w:p>
        </w:tc>
        <w:tc>
          <w:tcPr>
            <w:tcW w:w="1414" w:type="dxa"/>
            <w:shd w:val="clear" w:color="000000" w:fill="FFFFFF"/>
            <w:vAlign w:val="center"/>
          </w:tcPr>
          <w:p w:rsidR="00B918DC" w:rsidRDefault="00B918DC" w:rsidP="00B918DC">
            <w:pPr>
              <w:spacing w:after="0" w:line="240" w:lineRule="auto"/>
              <w:rPr>
                <w:rFonts w:ascii="PTSans-Regular" w:hAnsi="PTSans-Regular"/>
                <w:color w:val="000000"/>
                <w:sz w:val="24"/>
                <w:szCs w:val="24"/>
              </w:rPr>
            </w:pPr>
            <w:r>
              <w:rPr>
                <w:rFonts w:ascii="PTSans-Regular" w:hAnsi="PTSans-Regular"/>
                <w:color w:val="000000"/>
                <w:sz w:val="24"/>
                <w:szCs w:val="24"/>
              </w:rPr>
              <w:t>Xylometazolinhydrochloride 2.5mg</w:t>
            </w:r>
          </w:p>
        </w:tc>
        <w:tc>
          <w:tcPr>
            <w:tcW w:w="766" w:type="dxa"/>
            <w:shd w:val="clear" w:color="000000" w:fill="FFFFFF"/>
          </w:tcPr>
          <w:p w:rsidR="00B918DC" w:rsidRDefault="00B918DC" w:rsidP="00B918DC">
            <w:pPr>
              <w:rPr>
                <w:rFonts w:ascii="PTSans-Regular" w:hAnsi="PTSans-Regular"/>
                <w:color w:val="000000"/>
              </w:rPr>
            </w:pPr>
            <w:r>
              <w:rPr>
                <w:rFonts w:ascii="PTSans-Regular" w:hAnsi="PTSans-Regular"/>
                <w:color w:val="000000"/>
              </w:rPr>
              <w:t>Lọ</w:t>
            </w:r>
          </w:p>
        </w:tc>
        <w:tc>
          <w:tcPr>
            <w:tcW w:w="1250" w:type="dxa"/>
            <w:shd w:val="clear" w:color="000000" w:fill="FFFFFF"/>
            <w:vAlign w:val="center"/>
          </w:tcPr>
          <w:p w:rsidR="00B918DC" w:rsidRPr="00FE7B36"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Pr>
                <w:rFonts w:ascii="Times New Roman" w:eastAsia="Times New Roman" w:hAnsi="Times New Roman" w:cs="Times New Roman"/>
                <w:color w:val="000000"/>
                <w:sz w:val="20"/>
                <w:szCs w:val="20"/>
                <w:lang w:val="vi-VN"/>
              </w:rPr>
              <w:t xml:space="preserve"> </w:t>
            </w:r>
            <w:r>
              <w:rPr>
                <w:rFonts w:ascii="Times New Roman" w:eastAsia="Times New Roman" w:hAnsi="Times New Roman" w:cs="Times New Roman"/>
                <w:color w:val="000000"/>
                <w:sz w:val="20"/>
                <w:szCs w:val="20"/>
              </w:rPr>
              <w:t>1 lọ 5ml</w:t>
            </w:r>
          </w:p>
        </w:tc>
        <w:tc>
          <w:tcPr>
            <w:tcW w:w="85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p>
        </w:tc>
        <w:tc>
          <w:tcPr>
            <w:tcW w:w="930" w:type="dxa"/>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976" w:type="dxa"/>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67" w:type="dxa"/>
            <w:gridSpan w:val="2"/>
            <w:shd w:val="clear" w:color="000000" w:fill="FFFFFF"/>
            <w:vAlign w:val="center"/>
          </w:tcPr>
          <w:p w:rsidR="00B918DC" w:rsidRPr="00F077FC" w:rsidRDefault="00B918DC" w:rsidP="00B918DC">
            <w:pPr>
              <w:spacing w:after="0" w:line="240" w:lineRule="auto"/>
              <w:rPr>
                <w:rFonts w:ascii="Times New Roman" w:eastAsia="Times New Roman" w:hAnsi="Times New Roman" w:cs="Times New Roman"/>
                <w:color w:val="000000"/>
                <w:sz w:val="20"/>
                <w:szCs w:val="20"/>
                <w:lang w:val="vi-VN"/>
              </w:rPr>
            </w:pPr>
            <w:r>
              <w:rPr>
                <w:rFonts w:ascii="Times New Roman" w:eastAsia="Times New Roman" w:hAnsi="Times New Roman" w:cs="Times New Roman"/>
                <w:color w:val="000000"/>
                <w:sz w:val="20"/>
                <w:szCs w:val="20"/>
              </w:rPr>
              <w:t>10</w:t>
            </w:r>
            <w:r>
              <w:rPr>
                <w:rFonts w:ascii="Times New Roman" w:eastAsia="Times New Roman" w:hAnsi="Times New Roman" w:cs="Times New Roman"/>
                <w:color w:val="000000"/>
                <w:sz w:val="20"/>
                <w:szCs w:val="20"/>
                <w:lang w:val="vi-VN"/>
              </w:rPr>
              <w:t>.000</w:t>
            </w:r>
          </w:p>
        </w:tc>
        <w:tc>
          <w:tcPr>
            <w:tcW w:w="1322" w:type="dxa"/>
            <w:gridSpan w:val="3"/>
            <w:shd w:val="clear" w:color="000000" w:fill="FFFFFF"/>
          </w:tcPr>
          <w:p w:rsidR="00B918DC" w:rsidRDefault="00B918DC" w:rsidP="00B918DC"/>
        </w:tc>
        <w:tc>
          <w:tcPr>
            <w:tcW w:w="992" w:type="dxa"/>
            <w:gridSpan w:val="2"/>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897" w:type="dxa"/>
            <w:gridSpan w:val="3"/>
            <w:shd w:val="clear" w:color="000000" w:fill="FFFFFF"/>
            <w:vAlign w:val="center"/>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c>
          <w:tcPr>
            <w:tcW w:w="758" w:type="dxa"/>
            <w:gridSpan w:val="4"/>
            <w:shd w:val="clear" w:color="000000" w:fill="FFFFFF"/>
          </w:tcPr>
          <w:p w:rsidR="00B918DC" w:rsidRPr="00181B8D" w:rsidRDefault="00B918DC" w:rsidP="00B918DC">
            <w:pPr>
              <w:spacing w:after="0" w:line="240" w:lineRule="auto"/>
              <w:rPr>
                <w:rFonts w:ascii="Times New Roman" w:eastAsia="Times New Roman" w:hAnsi="Times New Roman" w:cs="Times New Roman"/>
                <w:color w:val="000000"/>
                <w:sz w:val="20"/>
                <w:szCs w:val="20"/>
              </w:rPr>
            </w:pPr>
          </w:p>
        </w:tc>
      </w:tr>
    </w:tbl>
    <w:p w:rsidR="002A6FC5" w:rsidRPr="000B2B14" w:rsidRDefault="00C04F77" w:rsidP="00E8358B">
      <w:pPr>
        <w:shd w:val="clear" w:color="auto" w:fill="FFFFFF"/>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2</w:t>
      </w:r>
      <w:r w:rsidR="002A6FC5" w:rsidRPr="000B2B14">
        <w:rPr>
          <w:rFonts w:ascii="Times New Roman" w:eastAsia="Times New Roman" w:hAnsi="Times New Roman"/>
          <w:sz w:val="26"/>
          <w:szCs w:val="26"/>
        </w:rPr>
        <w:t>. Phân tích nguyên nhân điều chỉnh giá bán giữa lần kê khai giá kỳ này so với kỳ liền kề trước: nêu cụ thể nguyên nhân do biến động của các yếu tố hình thành giá và các nguyên nhân khác tác động làm tăng hoặc giảm giá hàng hóa, dịch vụ.</w:t>
      </w:r>
    </w:p>
    <w:p w:rsidR="002A6FC5" w:rsidRPr="000B2B14" w:rsidRDefault="00C04F77" w:rsidP="00E8358B">
      <w:pPr>
        <w:shd w:val="clear" w:color="auto" w:fill="FFFFFF"/>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3</w:t>
      </w:r>
      <w:r w:rsidR="002A6FC5" w:rsidRPr="000B2B14">
        <w:rPr>
          <w:rFonts w:ascii="Times New Roman" w:eastAsia="Times New Roman" w:hAnsi="Times New Roman"/>
          <w:sz w:val="26"/>
          <w:szCs w:val="26"/>
        </w:rPr>
        <w:t>. Ghi rõ mức thuế giá trị gia tăng đã bao gồm trong giá.</w:t>
      </w:r>
    </w:p>
    <w:p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b/>
          <w:bCs/>
          <w:i/>
          <w:iCs/>
          <w:sz w:val="26"/>
          <w:szCs w:val="26"/>
        </w:rPr>
        <w:t>Ghi chú:</w:t>
      </w:r>
    </w:p>
    <w:p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(1) Tên đơn vị thực hiện kê khai giá.</w:t>
      </w:r>
    </w:p>
    <w:p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(2) Số ký hiệu văn bản.</w:t>
      </w:r>
    </w:p>
    <w:p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(3) Tên cơ quan có thẩm quyền tiếp nhận văn bản kê khai giá</w:t>
      </w:r>
    </w:p>
    <w:p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Giá kê khai là mức giá bán ghi trên hóa đơn đã trừ chiết khấu, giảm giá (nếu có) và bao gồm thuế giá trị gia tăng (nếu có) của hàng hóa, dịch vụ. Trường hợp kê khai giá lần đầu không bao gồm thông tin về mức giá kê khai kỳ trước, mức tăng giảm, tỷ lệ tăng giảm và nguyên nhân điều chỉnh giá bán giữa các lần kê khai giá.</w:t>
      </w:r>
    </w:p>
    <w:p w:rsidR="002A6FC5" w:rsidRPr="000B2B14"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Đối với hàng hóa, dịch vụ xuất khẩu, thực hiện kê khai mức giá ghi trên hóa đơn theo đồng Việt Nam, đồng ngoại tệ (nếu có) tại bảng kê khai, ghi chú thêm thông tin thị trường nước xuất khẩu, tỷ giá, ngày áp dụng tỷ giá và ngân hàng giao dịch.</w:t>
      </w:r>
    </w:p>
    <w:p w:rsidR="002A6FC5" w:rsidRDefault="002A6FC5" w:rsidP="00E8358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Trường hợp tại kỳ kê khai, tổ chức kinh doanh hàng hóa, dịch vụ định giá hoặc điều chỉnh nhiều mức giá khác nhau cho nhiều đối tượng khách hàng thì kê khai tất cả các mức giá áp dụng.</w:t>
      </w:r>
    </w:p>
    <w:sectPr w:rsidR="002A6FC5" w:rsidSect="00B918DC">
      <w:pgSz w:w="16839" w:h="11907" w:orient="landscape" w:code="9"/>
      <w:pgMar w:top="1134" w:right="1134" w:bottom="184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F79" w:rsidRDefault="00742F79">
      <w:pPr>
        <w:spacing w:after="0" w:line="240" w:lineRule="auto"/>
      </w:pPr>
      <w:r>
        <w:separator/>
      </w:r>
    </w:p>
  </w:endnote>
  <w:endnote w:type="continuationSeparator" w:id="0">
    <w:p w:rsidR="00742F79" w:rsidRDefault="00742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TSans-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F79" w:rsidRDefault="00742F79">
      <w:pPr>
        <w:spacing w:after="0" w:line="240" w:lineRule="auto"/>
      </w:pPr>
      <w:r>
        <w:separator/>
      </w:r>
    </w:p>
  </w:footnote>
  <w:footnote w:type="continuationSeparator" w:id="0">
    <w:p w:rsidR="00742F79" w:rsidRDefault="00742F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4111874"/>
      <w:docPartObj>
        <w:docPartGallery w:val="Page Numbers (Top of Page)"/>
        <w:docPartUnique/>
      </w:docPartObj>
    </w:sdtPr>
    <w:sdtEndPr>
      <w:rPr>
        <w:rFonts w:ascii="Times New Roman" w:hAnsi="Times New Roman" w:cs="Times New Roman"/>
        <w:noProof/>
        <w:sz w:val="26"/>
        <w:szCs w:val="26"/>
      </w:rPr>
    </w:sdtEndPr>
    <w:sdtContent>
      <w:p w:rsidR="009A1EEE" w:rsidRPr="00503F08" w:rsidRDefault="009A1EEE">
        <w:pPr>
          <w:pStyle w:val="Header"/>
          <w:jc w:val="center"/>
          <w:rPr>
            <w:rFonts w:ascii="Times New Roman" w:hAnsi="Times New Roman" w:cs="Times New Roman"/>
            <w:sz w:val="26"/>
            <w:szCs w:val="26"/>
          </w:rPr>
        </w:pPr>
        <w:r w:rsidRPr="00503F08">
          <w:rPr>
            <w:rFonts w:ascii="Times New Roman" w:hAnsi="Times New Roman" w:cs="Times New Roman"/>
            <w:sz w:val="26"/>
            <w:szCs w:val="26"/>
          </w:rPr>
          <w:fldChar w:fldCharType="begin"/>
        </w:r>
        <w:r w:rsidRPr="00503F08">
          <w:rPr>
            <w:rFonts w:ascii="Times New Roman" w:hAnsi="Times New Roman" w:cs="Times New Roman"/>
            <w:sz w:val="26"/>
            <w:szCs w:val="26"/>
          </w:rPr>
          <w:instrText xml:space="preserve"> PAGE   \* MERGEFORMAT </w:instrText>
        </w:r>
        <w:r w:rsidRPr="00503F08">
          <w:rPr>
            <w:rFonts w:ascii="Times New Roman" w:hAnsi="Times New Roman" w:cs="Times New Roman"/>
            <w:sz w:val="26"/>
            <w:szCs w:val="26"/>
          </w:rPr>
          <w:fldChar w:fldCharType="separate"/>
        </w:r>
        <w:r w:rsidR="00AA736E">
          <w:rPr>
            <w:rFonts w:ascii="Times New Roman" w:hAnsi="Times New Roman" w:cs="Times New Roman"/>
            <w:noProof/>
            <w:sz w:val="26"/>
            <w:szCs w:val="26"/>
          </w:rPr>
          <w:t>6</w:t>
        </w:r>
        <w:r w:rsidRPr="00503F08">
          <w:rPr>
            <w:rFonts w:ascii="Times New Roman" w:hAnsi="Times New Roman" w:cs="Times New Roman"/>
            <w:noProof/>
            <w:sz w:val="26"/>
            <w:szCs w:val="26"/>
          </w:rPr>
          <w:fldChar w:fldCharType="end"/>
        </w:r>
      </w:p>
    </w:sdtContent>
  </w:sdt>
  <w:p w:rsidR="009A1EEE" w:rsidRDefault="009A1E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A87"/>
    <w:rsid w:val="00000A23"/>
    <w:rsid w:val="00030CBB"/>
    <w:rsid w:val="000539C2"/>
    <w:rsid w:val="000559D4"/>
    <w:rsid w:val="00073B11"/>
    <w:rsid w:val="00086C0B"/>
    <w:rsid w:val="00092981"/>
    <w:rsid w:val="000C25A4"/>
    <w:rsid w:val="000C5471"/>
    <w:rsid w:val="000F3288"/>
    <w:rsid w:val="00101069"/>
    <w:rsid w:val="0011420A"/>
    <w:rsid w:val="001278C2"/>
    <w:rsid w:val="00146F80"/>
    <w:rsid w:val="00170485"/>
    <w:rsid w:val="00174CA5"/>
    <w:rsid w:val="001820CF"/>
    <w:rsid w:val="00184BB6"/>
    <w:rsid w:val="00193634"/>
    <w:rsid w:val="00195505"/>
    <w:rsid w:val="001C4BEF"/>
    <w:rsid w:val="001E2398"/>
    <w:rsid w:val="00202211"/>
    <w:rsid w:val="00202C89"/>
    <w:rsid w:val="00207C1F"/>
    <w:rsid w:val="00237D3F"/>
    <w:rsid w:val="00257AD4"/>
    <w:rsid w:val="00266605"/>
    <w:rsid w:val="00270BCD"/>
    <w:rsid w:val="00291B01"/>
    <w:rsid w:val="002A3EE1"/>
    <w:rsid w:val="002A6FC5"/>
    <w:rsid w:val="002B6277"/>
    <w:rsid w:val="002C6726"/>
    <w:rsid w:val="002E0E4C"/>
    <w:rsid w:val="002F05B8"/>
    <w:rsid w:val="00315F63"/>
    <w:rsid w:val="00322384"/>
    <w:rsid w:val="003438FF"/>
    <w:rsid w:val="003575B4"/>
    <w:rsid w:val="00357E9C"/>
    <w:rsid w:val="00377C3E"/>
    <w:rsid w:val="003A287B"/>
    <w:rsid w:val="003B2518"/>
    <w:rsid w:val="003B6B74"/>
    <w:rsid w:val="0040212F"/>
    <w:rsid w:val="0040254F"/>
    <w:rsid w:val="004114EC"/>
    <w:rsid w:val="004409E1"/>
    <w:rsid w:val="00444B95"/>
    <w:rsid w:val="004601D1"/>
    <w:rsid w:val="00467610"/>
    <w:rsid w:val="00476B53"/>
    <w:rsid w:val="00477942"/>
    <w:rsid w:val="00485874"/>
    <w:rsid w:val="00490CCD"/>
    <w:rsid w:val="004B30E5"/>
    <w:rsid w:val="004C287A"/>
    <w:rsid w:val="004C4911"/>
    <w:rsid w:val="004C7E09"/>
    <w:rsid w:val="004F0BCD"/>
    <w:rsid w:val="00506525"/>
    <w:rsid w:val="00523BC7"/>
    <w:rsid w:val="00531B57"/>
    <w:rsid w:val="00585B41"/>
    <w:rsid w:val="005A2604"/>
    <w:rsid w:val="005B1BA8"/>
    <w:rsid w:val="005B2FFE"/>
    <w:rsid w:val="005C01E9"/>
    <w:rsid w:val="005D2AF1"/>
    <w:rsid w:val="005E18D6"/>
    <w:rsid w:val="005E6702"/>
    <w:rsid w:val="005F777C"/>
    <w:rsid w:val="006101E2"/>
    <w:rsid w:val="00626326"/>
    <w:rsid w:val="00654477"/>
    <w:rsid w:val="0065774E"/>
    <w:rsid w:val="00682B27"/>
    <w:rsid w:val="006A5749"/>
    <w:rsid w:val="006C652D"/>
    <w:rsid w:val="006E1E82"/>
    <w:rsid w:val="006E251D"/>
    <w:rsid w:val="006F09D2"/>
    <w:rsid w:val="006F4B87"/>
    <w:rsid w:val="007220E4"/>
    <w:rsid w:val="00722FD5"/>
    <w:rsid w:val="00733181"/>
    <w:rsid w:val="00742961"/>
    <w:rsid w:val="00742F79"/>
    <w:rsid w:val="0074767D"/>
    <w:rsid w:val="0075618A"/>
    <w:rsid w:val="00760D40"/>
    <w:rsid w:val="0076400D"/>
    <w:rsid w:val="00766FA0"/>
    <w:rsid w:val="00770135"/>
    <w:rsid w:val="00781A26"/>
    <w:rsid w:val="00783E50"/>
    <w:rsid w:val="0078490B"/>
    <w:rsid w:val="00792FB1"/>
    <w:rsid w:val="007B0F27"/>
    <w:rsid w:val="007C3A74"/>
    <w:rsid w:val="007D4102"/>
    <w:rsid w:val="007F3C09"/>
    <w:rsid w:val="007F6073"/>
    <w:rsid w:val="007F7A57"/>
    <w:rsid w:val="008000E2"/>
    <w:rsid w:val="00802748"/>
    <w:rsid w:val="00852B82"/>
    <w:rsid w:val="00856064"/>
    <w:rsid w:val="008578FD"/>
    <w:rsid w:val="00875FFA"/>
    <w:rsid w:val="008805B6"/>
    <w:rsid w:val="00882496"/>
    <w:rsid w:val="008B65DD"/>
    <w:rsid w:val="008C4ED1"/>
    <w:rsid w:val="008C59B5"/>
    <w:rsid w:val="008F3690"/>
    <w:rsid w:val="00912B03"/>
    <w:rsid w:val="00917068"/>
    <w:rsid w:val="00923DC7"/>
    <w:rsid w:val="00943DC5"/>
    <w:rsid w:val="00946672"/>
    <w:rsid w:val="0094786F"/>
    <w:rsid w:val="009517CC"/>
    <w:rsid w:val="00963B3C"/>
    <w:rsid w:val="00965F52"/>
    <w:rsid w:val="0096631C"/>
    <w:rsid w:val="009813CB"/>
    <w:rsid w:val="009A1EEE"/>
    <w:rsid w:val="009A67AB"/>
    <w:rsid w:val="009B375A"/>
    <w:rsid w:val="009C3942"/>
    <w:rsid w:val="009C5A4C"/>
    <w:rsid w:val="009E147B"/>
    <w:rsid w:val="009E4950"/>
    <w:rsid w:val="009E5E32"/>
    <w:rsid w:val="009E7756"/>
    <w:rsid w:val="009F4E31"/>
    <w:rsid w:val="00A016F3"/>
    <w:rsid w:val="00A14D35"/>
    <w:rsid w:val="00A24C05"/>
    <w:rsid w:val="00A404CF"/>
    <w:rsid w:val="00A477C2"/>
    <w:rsid w:val="00A478E2"/>
    <w:rsid w:val="00A52366"/>
    <w:rsid w:val="00A5259D"/>
    <w:rsid w:val="00A5350F"/>
    <w:rsid w:val="00A6104E"/>
    <w:rsid w:val="00A64F91"/>
    <w:rsid w:val="00A96083"/>
    <w:rsid w:val="00AA736E"/>
    <w:rsid w:val="00AB0089"/>
    <w:rsid w:val="00AB05E0"/>
    <w:rsid w:val="00AD73BC"/>
    <w:rsid w:val="00AE0BC5"/>
    <w:rsid w:val="00AF06B5"/>
    <w:rsid w:val="00AF5491"/>
    <w:rsid w:val="00AF66E1"/>
    <w:rsid w:val="00B12CCF"/>
    <w:rsid w:val="00B1695E"/>
    <w:rsid w:val="00B2174A"/>
    <w:rsid w:val="00B2691C"/>
    <w:rsid w:val="00B346CE"/>
    <w:rsid w:val="00B3598D"/>
    <w:rsid w:val="00B41B7D"/>
    <w:rsid w:val="00B4284C"/>
    <w:rsid w:val="00B72C91"/>
    <w:rsid w:val="00B918DC"/>
    <w:rsid w:val="00B93806"/>
    <w:rsid w:val="00BB020C"/>
    <w:rsid w:val="00BB5BF5"/>
    <w:rsid w:val="00BC26BF"/>
    <w:rsid w:val="00BC4F9B"/>
    <w:rsid w:val="00BD0C30"/>
    <w:rsid w:val="00BD1648"/>
    <w:rsid w:val="00BD3797"/>
    <w:rsid w:val="00BD545F"/>
    <w:rsid w:val="00BD63A3"/>
    <w:rsid w:val="00C01F79"/>
    <w:rsid w:val="00C0355D"/>
    <w:rsid w:val="00C04F77"/>
    <w:rsid w:val="00C056F7"/>
    <w:rsid w:val="00C1252B"/>
    <w:rsid w:val="00C137FB"/>
    <w:rsid w:val="00C23EEC"/>
    <w:rsid w:val="00C2734E"/>
    <w:rsid w:val="00C4651C"/>
    <w:rsid w:val="00C571A6"/>
    <w:rsid w:val="00C65C62"/>
    <w:rsid w:val="00C7646A"/>
    <w:rsid w:val="00C8223B"/>
    <w:rsid w:val="00C857FA"/>
    <w:rsid w:val="00CB6506"/>
    <w:rsid w:val="00CC2F82"/>
    <w:rsid w:val="00CE06F1"/>
    <w:rsid w:val="00CE2959"/>
    <w:rsid w:val="00D21CE9"/>
    <w:rsid w:val="00D22864"/>
    <w:rsid w:val="00D66649"/>
    <w:rsid w:val="00D72BCD"/>
    <w:rsid w:val="00D92375"/>
    <w:rsid w:val="00DA72B3"/>
    <w:rsid w:val="00DD080D"/>
    <w:rsid w:val="00DD6533"/>
    <w:rsid w:val="00DD6EF0"/>
    <w:rsid w:val="00DF0A87"/>
    <w:rsid w:val="00DF59D1"/>
    <w:rsid w:val="00DF645D"/>
    <w:rsid w:val="00E00326"/>
    <w:rsid w:val="00E04B7E"/>
    <w:rsid w:val="00E170F5"/>
    <w:rsid w:val="00E76F22"/>
    <w:rsid w:val="00E8358B"/>
    <w:rsid w:val="00E86EFA"/>
    <w:rsid w:val="00E914C3"/>
    <w:rsid w:val="00E93683"/>
    <w:rsid w:val="00EA6322"/>
    <w:rsid w:val="00EC2F9B"/>
    <w:rsid w:val="00EF0359"/>
    <w:rsid w:val="00EF0B7B"/>
    <w:rsid w:val="00EF2528"/>
    <w:rsid w:val="00EF7BD8"/>
    <w:rsid w:val="00F077FC"/>
    <w:rsid w:val="00F1495D"/>
    <w:rsid w:val="00F37D85"/>
    <w:rsid w:val="00F43BC9"/>
    <w:rsid w:val="00F725E6"/>
    <w:rsid w:val="00F778FB"/>
    <w:rsid w:val="00FA0DB5"/>
    <w:rsid w:val="00FA36DC"/>
    <w:rsid w:val="00FA63DE"/>
    <w:rsid w:val="00FA7CAD"/>
    <w:rsid w:val="00FB4BE7"/>
    <w:rsid w:val="00FE7B36"/>
    <w:rsid w:val="00FF5333"/>
    <w:rsid w:val="00FF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76A876-C0C8-42FC-B75A-34FAB0F2A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0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0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089"/>
  </w:style>
  <w:style w:type="paragraph" w:styleId="ListParagraph">
    <w:name w:val="List Paragraph"/>
    <w:basedOn w:val="Normal"/>
    <w:uiPriority w:val="34"/>
    <w:qFormat/>
    <w:rsid w:val="00D22864"/>
    <w:pPr>
      <w:ind w:left="720"/>
      <w:contextualSpacing/>
    </w:pPr>
  </w:style>
  <w:style w:type="character" w:styleId="Hyperlink">
    <w:name w:val="Hyperlink"/>
    <w:basedOn w:val="DefaultParagraphFont"/>
    <w:uiPriority w:val="99"/>
    <w:unhideWhenUsed/>
    <w:rsid w:val="00E76F22"/>
    <w:rPr>
      <w:color w:val="0000FF" w:themeColor="hyperlink"/>
      <w:u w:val="single"/>
    </w:rPr>
  </w:style>
  <w:style w:type="character" w:customStyle="1" w:styleId="fontstyle01">
    <w:name w:val="fontstyle01"/>
    <w:basedOn w:val="DefaultParagraphFont"/>
    <w:rsid w:val="00EA6322"/>
    <w:rPr>
      <w:rFonts w:ascii="PTSans-Regular" w:hAnsi="PTSans-Regular" w:hint="default"/>
      <w:b w:val="0"/>
      <w:bCs w:val="0"/>
      <w:i w:val="0"/>
      <w:iCs w:val="0"/>
      <w:color w:val="000000"/>
      <w:sz w:val="24"/>
      <w:szCs w:val="24"/>
    </w:rPr>
  </w:style>
  <w:style w:type="paragraph" w:styleId="BalloonText">
    <w:name w:val="Balloon Text"/>
    <w:basedOn w:val="Normal"/>
    <w:link w:val="BalloonTextChar"/>
    <w:uiPriority w:val="99"/>
    <w:semiHidden/>
    <w:unhideWhenUsed/>
    <w:rsid w:val="009E77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7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94813-9EDD-4862-A921-B7800305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5</cp:revision>
  <cp:lastPrinted>2025-03-29T04:50:00Z</cp:lastPrinted>
  <dcterms:created xsi:type="dcterms:W3CDTF">2025-03-28T08:41:00Z</dcterms:created>
  <dcterms:modified xsi:type="dcterms:W3CDTF">2025-03-29T04:52:00Z</dcterms:modified>
</cp:coreProperties>
</file>